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B8492F">
        <w:rPr>
          <w:rFonts w:ascii="Times New Roman" w:eastAsia="Times New Roman" w:hAnsi="Times New Roman" w:cs="Times New Roman"/>
          <w:sz w:val="24"/>
          <w:szCs w:val="24"/>
          <w:lang w:eastAsia="es-ES"/>
        </w:rPr>
        <w:t>12</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B8492F">
        <w:rPr>
          <w:rFonts w:ascii="Times New Roman" w:eastAsia="Times New Roman" w:hAnsi="Times New Roman" w:cs="Times New Roman"/>
          <w:sz w:val="24"/>
          <w:szCs w:val="24"/>
          <w:lang w:eastAsia="es-ES"/>
        </w:rPr>
        <w:t>2 DE OCTUBRE</w:t>
      </w:r>
      <w:r w:rsidR="00CA4EB0">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754CA0" w:rsidRDefault="00EF3D93"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r w:rsidR="00B8492F">
        <w:rPr>
          <w:rFonts w:ascii="Times New Roman" w:eastAsia="Times New Roman" w:hAnsi="Times New Roman" w:cs="Times New Roman"/>
          <w:b/>
          <w:sz w:val="24"/>
          <w:szCs w:val="24"/>
          <w:lang w:eastAsia="es-ES"/>
        </w:rPr>
        <w:t xml:space="preserve">C. </w:t>
      </w:r>
      <w:r w:rsidR="004F45BC" w:rsidRPr="00DB3450">
        <w:rPr>
          <w:rFonts w:ascii="Times New Roman" w:eastAsia="Times New Roman" w:hAnsi="Times New Roman" w:cs="Times New Roman"/>
          <w:b/>
          <w:sz w:val="24"/>
          <w:szCs w:val="24"/>
          <w:lang w:eastAsia="es-ES"/>
        </w:rPr>
        <w:t>DIP.</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754CA0" w:rsidRDefault="00EF3D93" w:rsidP="00441447">
      <w:pPr>
        <w:widowControl w:val="0"/>
        <w:autoSpaceDE w:val="0"/>
        <w:autoSpaceDN w:val="0"/>
        <w:spacing w:after="0" w:line="240" w:lineRule="auto"/>
        <w:ind w:right="-142"/>
        <w:jc w:val="both"/>
        <w:rPr>
          <w:rFonts w:ascii="Times New Roman" w:eastAsia="Times New Roman" w:hAnsi="Times New Roman" w:cs="Times New Roman"/>
          <w:sz w:val="20"/>
          <w:szCs w:val="24"/>
          <w:lang w:eastAsia="es-ES"/>
        </w:rPr>
      </w:pPr>
    </w:p>
    <w:p w:rsidR="00CA4EB0" w:rsidRPr="00441447" w:rsidRDefault="00441447" w:rsidP="00441447">
      <w:pPr>
        <w:shd w:val="clear" w:color="auto" w:fill="FFFFFF"/>
        <w:spacing w:after="0" w:line="240" w:lineRule="auto"/>
        <w:jc w:val="both"/>
        <w:rPr>
          <w:rFonts w:ascii="Times New Roman" w:hAnsi="Times New Roman" w:cs="Times New Roman"/>
          <w:color w:val="000000"/>
          <w:sz w:val="24"/>
          <w:szCs w:val="24"/>
        </w:rPr>
      </w:pPr>
      <w:r w:rsidRPr="00441447">
        <w:rPr>
          <w:rFonts w:ascii="Times New Roman" w:eastAsia="Times New Roman" w:hAnsi="Times New Roman" w:cs="Times New Roman"/>
          <w:sz w:val="24"/>
          <w:szCs w:val="24"/>
          <w:lang w:eastAsia="es-MX"/>
        </w:rPr>
        <w:t xml:space="preserve">EN LA CIUDAD DE MONTERREY, CAPITAL DEL ESTADO DE NUEVO LEÓN, SIENDO LAS DOCE HORAS CON TRES MINUTOS, DEL DÍA </w:t>
      </w:r>
      <w:r w:rsidR="006774FE">
        <w:rPr>
          <w:rFonts w:ascii="Times New Roman" w:eastAsia="Times New Roman" w:hAnsi="Times New Roman" w:cs="Times New Roman"/>
          <w:sz w:val="24"/>
          <w:szCs w:val="24"/>
          <w:lang w:eastAsia="es-MX"/>
        </w:rPr>
        <w:t xml:space="preserve">DOS DE OCTUBRE </w:t>
      </w:r>
      <w:r w:rsidRPr="00441447">
        <w:rPr>
          <w:rFonts w:ascii="Times New Roman" w:eastAsia="Times New Roman" w:hAnsi="Times New Roman" w:cs="Times New Roman"/>
          <w:sz w:val="24"/>
          <w:szCs w:val="24"/>
          <w:lang w:eastAsia="es-MX"/>
        </w:rPr>
        <w:t>DE DOS MIL VEINTICUATRO, CON LA ASISTENCIA AL PASE DE LISTA DE 42 LEGISLADORES</w:t>
      </w:r>
      <w:r w:rsidRPr="00441447">
        <w:rPr>
          <w:rFonts w:ascii="Times New Roman" w:hAnsi="Times New Roman" w:cs="Times New Roman"/>
          <w:color w:val="000000"/>
          <w:sz w:val="24"/>
          <w:szCs w:val="24"/>
        </w:rPr>
        <w:t xml:space="preserve">, </w:t>
      </w:r>
      <w:r w:rsidRPr="00441447">
        <w:rPr>
          <w:rFonts w:ascii="Times New Roman" w:eastAsia="Times New Roman" w:hAnsi="Times New Roman" w:cs="Times New Roman"/>
          <w:sz w:val="24"/>
          <w:szCs w:val="24"/>
          <w:lang w:eastAsia="es-MX"/>
        </w:rPr>
        <w:t xml:space="preserve">LA PRESIDENTA DECLARÓ ABIERTA LA SESIÓN. </w:t>
      </w:r>
    </w:p>
    <w:p w:rsidR="0063441D" w:rsidRPr="00754CA0" w:rsidRDefault="0063441D" w:rsidP="00441447">
      <w:pPr>
        <w:shd w:val="clear" w:color="auto" w:fill="FFFFFF"/>
        <w:spacing w:after="0" w:line="240" w:lineRule="auto"/>
        <w:jc w:val="both"/>
        <w:rPr>
          <w:rFonts w:ascii="Times New Roman" w:eastAsia="Times New Roman" w:hAnsi="Times New Roman" w:cs="Times New Roman"/>
          <w:sz w:val="20"/>
          <w:szCs w:val="24"/>
          <w:lang w:eastAsia="es-MX"/>
        </w:rPr>
      </w:pPr>
    </w:p>
    <w:p w:rsidR="0063441D" w:rsidRPr="00441447" w:rsidRDefault="00441447" w:rsidP="0044144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41447">
        <w:rPr>
          <w:rFonts w:ascii="Times New Roman" w:eastAsia="Times New Roman" w:hAnsi="Times New Roman" w:cs="Times New Roman"/>
          <w:sz w:val="24"/>
          <w:szCs w:val="24"/>
          <w:lang w:eastAsia="es-ES"/>
        </w:rPr>
        <w:t xml:space="preserve">LA PRESIDENTA INSTRUYÓ A LA SECRETARÍA PARA DAR LECTURA AL PROYECTO DEL ORDEN DEL DÍA PARA LLEVAR A CABO ESTA SESIÓN ORDINARIA. </w:t>
      </w:r>
      <w:r w:rsidRPr="00441447">
        <w:rPr>
          <w:rFonts w:ascii="Times New Roman" w:eastAsia="Times New Roman" w:hAnsi="Times New Roman" w:cs="Times New Roman"/>
          <w:i/>
          <w:sz w:val="24"/>
          <w:szCs w:val="24"/>
          <w:lang w:eastAsia="es-ES"/>
        </w:rPr>
        <w:t>SE DIO LECTURA.</w:t>
      </w:r>
      <w:r w:rsidRPr="00441447">
        <w:rPr>
          <w:rFonts w:ascii="Times New Roman" w:eastAsia="Times New Roman" w:hAnsi="Times New Roman" w:cs="Times New Roman"/>
          <w:sz w:val="24"/>
          <w:szCs w:val="24"/>
          <w:lang w:eastAsia="es-ES"/>
        </w:rPr>
        <w:t xml:space="preserve"> Y AL NO HABER MODIFICACIONES AL MISMO.</w:t>
      </w:r>
      <w:r w:rsidRPr="00441447">
        <w:rPr>
          <w:rFonts w:ascii="Times New Roman" w:eastAsia="Times New Roman" w:hAnsi="Times New Roman" w:cs="Times New Roman"/>
          <w:i/>
          <w:sz w:val="24"/>
          <w:szCs w:val="24"/>
          <w:lang w:eastAsia="es-ES"/>
        </w:rPr>
        <w:t xml:space="preserve"> FUE APROBADO POR UNANIMIDAD DE LOS PRESENTES.</w:t>
      </w:r>
      <w:r w:rsidRPr="00441447">
        <w:rPr>
          <w:rFonts w:ascii="Times New Roman" w:eastAsia="Times New Roman" w:hAnsi="Times New Roman" w:cs="Times New Roman"/>
          <w:sz w:val="24"/>
          <w:szCs w:val="24"/>
          <w:lang w:eastAsia="es-ES"/>
        </w:rPr>
        <w:t xml:space="preserve"> </w:t>
      </w:r>
    </w:p>
    <w:p w:rsidR="0063441D" w:rsidRPr="00754CA0" w:rsidRDefault="0063441D" w:rsidP="00441447">
      <w:pPr>
        <w:shd w:val="clear" w:color="auto" w:fill="FFFFFF"/>
        <w:spacing w:after="0" w:line="240" w:lineRule="auto"/>
        <w:jc w:val="both"/>
        <w:rPr>
          <w:rFonts w:ascii="Times New Roman" w:eastAsia="Times New Roman" w:hAnsi="Times New Roman" w:cs="Times New Roman"/>
          <w:sz w:val="20"/>
          <w:szCs w:val="24"/>
          <w:lang w:eastAsia="es-MX"/>
        </w:rPr>
      </w:pPr>
    </w:p>
    <w:p w:rsidR="00163550" w:rsidRPr="00441447" w:rsidRDefault="00441447" w:rsidP="00441447">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441447">
        <w:rPr>
          <w:rFonts w:ascii="Times New Roman" w:hAnsi="Times New Roman" w:cs="Times New Roman"/>
          <w:b/>
          <w:bCs/>
          <w:iCs/>
          <w:sz w:val="24"/>
          <w:szCs w:val="24"/>
        </w:rPr>
        <w:t xml:space="preserve">LECTURA, DISCUSIÓN Y APROBACIÓN DE LAS ACTAS DE LAS SESIONES. </w:t>
      </w:r>
    </w:p>
    <w:p w:rsidR="00163550" w:rsidRPr="00441447" w:rsidRDefault="00441447" w:rsidP="004C4ABF">
      <w:pPr>
        <w:widowControl w:val="0"/>
        <w:tabs>
          <w:tab w:val="left" w:pos="5812"/>
        </w:tabs>
        <w:autoSpaceDE w:val="0"/>
        <w:autoSpaceDN w:val="0"/>
        <w:spacing w:after="0" w:line="240" w:lineRule="auto"/>
        <w:jc w:val="both"/>
        <w:rPr>
          <w:rFonts w:ascii="Times New Roman" w:eastAsia="Times New Roman" w:hAnsi="Times New Roman" w:cs="Times New Roman"/>
          <w:bCs/>
          <w:sz w:val="24"/>
          <w:szCs w:val="24"/>
          <w:lang w:eastAsia="es-ES"/>
        </w:rPr>
      </w:pPr>
      <w:r w:rsidRPr="00441447">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23, 24 Y 25 DE SEPTIEMBRE DE 2024, EN VIRTUD DE QUE FUERON CIRCULADAS CON ANTERIORIDAD, </w:t>
      </w:r>
      <w:r w:rsidRPr="00441447">
        <w:rPr>
          <w:rFonts w:ascii="Times New Roman" w:eastAsia="Times New Roman" w:hAnsi="Times New Roman" w:cs="Times New Roman"/>
          <w:i/>
          <w:sz w:val="24"/>
          <w:szCs w:val="24"/>
          <w:lang w:eastAsia="es-ES"/>
        </w:rPr>
        <w:t>FUE APROBADA LA DISPENSA POR MAYORÍA DE LOS PRESENTES.</w:t>
      </w:r>
      <w:r w:rsidRPr="00441447">
        <w:rPr>
          <w:rFonts w:ascii="Times New Roman" w:eastAsia="Times New Roman" w:hAnsi="Times New Roman" w:cs="Times New Roman"/>
          <w:sz w:val="24"/>
          <w:szCs w:val="24"/>
          <w:lang w:eastAsia="es-ES"/>
        </w:rPr>
        <w:t xml:space="preserve"> Y AL NO HABER MODIFICACIÓN A LAS MISMAS, SE PUSIERON A CONSIDERACIÓN DEL PLENO</w:t>
      </w:r>
      <w:r w:rsidRPr="00441447">
        <w:rPr>
          <w:rFonts w:ascii="Times New Roman" w:eastAsia="Times New Roman" w:hAnsi="Times New Roman" w:cs="Times New Roman"/>
          <w:i/>
          <w:sz w:val="24"/>
          <w:szCs w:val="24"/>
          <w:lang w:eastAsia="es-ES"/>
        </w:rPr>
        <w:t>. SIENDO APROBADAS POR MAYORÍA DE LOS PRESENTES.</w:t>
      </w:r>
    </w:p>
    <w:p w:rsidR="0063441D" w:rsidRPr="00754CA0" w:rsidRDefault="0063441D" w:rsidP="00441447">
      <w:pPr>
        <w:shd w:val="clear" w:color="auto" w:fill="FFFFFF"/>
        <w:spacing w:after="0" w:line="240" w:lineRule="auto"/>
        <w:jc w:val="both"/>
        <w:rPr>
          <w:rFonts w:ascii="Times New Roman" w:eastAsia="Times New Roman" w:hAnsi="Times New Roman" w:cs="Times New Roman"/>
          <w:sz w:val="20"/>
          <w:szCs w:val="24"/>
          <w:lang w:eastAsia="es-MX"/>
        </w:rPr>
      </w:pPr>
    </w:p>
    <w:p w:rsidR="001A0CF0" w:rsidRPr="00441447" w:rsidRDefault="00441447" w:rsidP="00441447">
      <w:pPr>
        <w:shd w:val="clear" w:color="auto" w:fill="FFFFFF"/>
        <w:spacing w:after="0" w:line="240" w:lineRule="auto"/>
        <w:jc w:val="both"/>
        <w:rPr>
          <w:rFonts w:ascii="Times New Roman" w:eastAsia="Times New Roman" w:hAnsi="Times New Roman" w:cs="Times New Roman"/>
          <w:b/>
          <w:sz w:val="24"/>
          <w:szCs w:val="24"/>
          <w:lang w:eastAsia="es-MX"/>
        </w:rPr>
      </w:pPr>
      <w:r w:rsidRPr="00441447">
        <w:rPr>
          <w:rFonts w:ascii="Times New Roman" w:eastAsia="Times New Roman" w:hAnsi="Times New Roman" w:cs="Times New Roman"/>
          <w:b/>
          <w:sz w:val="24"/>
          <w:szCs w:val="24"/>
          <w:lang w:eastAsia="es-MX"/>
        </w:rPr>
        <w:t>ASUNTOS EN CARTERA.</w:t>
      </w:r>
    </w:p>
    <w:p w:rsidR="008B6F9E" w:rsidRPr="00441447" w:rsidRDefault="00441447" w:rsidP="00441447">
      <w:pPr>
        <w:spacing w:after="0" w:line="240" w:lineRule="auto"/>
        <w:jc w:val="both"/>
        <w:rPr>
          <w:rFonts w:ascii="Times New Roman" w:eastAsia="Times New Roman" w:hAnsi="Times New Roman" w:cs="Times New Roman"/>
          <w:bCs/>
          <w:sz w:val="24"/>
          <w:szCs w:val="24"/>
          <w:lang w:eastAsia="es-ES"/>
        </w:rPr>
      </w:pPr>
      <w:r w:rsidRPr="00441447">
        <w:rPr>
          <w:rFonts w:ascii="Times New Roman" w:eastAsia="Times New Roman" w:hAnsi="Times New Roman" w:cs="Times New Roman"/>
          <w:sz w:val="24"/>
          <w:szCs w:val="24"/>
          <w:lang w:eastAsia="es-ES"/>
        </w:rPr>
        <w:t xml:space="preserve">SE RECIBIERON </w:t>
      </w:r>
      <w:r w:rsidRPr="00441447">
        <w:rPr>
          <w:rFonts w:ascii="Times New Roman" w:eastAsia="Times New Roman" w:hAnsi="Times New Roman" w:cs="Times New Roman"/>
          <w:b/>
          <w:sz w:val="24"/>
          <w:szCs w:val="24"/>
          <w:u w:val="single"/>
          <w:lang w:eastAsia="es-ES"/>
        </w:rPr>
        <w:t>19</w:t>
      </w:r>
      <w:r w:rsidRPr="00441447">
        <w:rPr>
          <w:rFonts w:ascii="Times New Roman" w:eastAsia="Times New Roman" w:hAnsi="Times New Roman" w:cs="Times New Roman"/>
          <w:b/>
          <w:sz w:val="24"/>
          <w:szCs w:val="24"/>
          <w:lang w:eastAsia="es-ES"/>
        </w:rPr>
        <w:t xml:space="preserve"> </w:t>
      </w:r>
      <w:r w:rsidRPr="00441447">
        <w:rPr>
          <w:rFonts w:ascii="Times New Roman" w:eastAsia="Times New Roman" w:hAnsi="Times New Roman" w:cs="Times New Roman"/>
          <w:sz w:val="24"/>
          <w:szCs w:val="24"/>
          <w:lang w:eastAsia="es-ES"/>
        </w:rPr>
        <w:t xml:space="preserve">ASUNTOS </w:t>
      </w:r>
      <w:r w:rsidRPr="00441447">
        <w:rPr>
          <w:rFonts w:ascii="Times New Roman" w:hAnsi="Times New Roman" w:cs="Times New Roman"/>
          <w:sz w:val="24"/>
          <w:szCs w:val="24"/>
        </w:rPr>
        <w:t>A LOS CUALES SE LES DIO EL TRÁMITE CORRESPONDIENTE.</w:t>
      </w:r>
      <w:r w:rsidRPr="00441447">
        <w:rPr>
          <w:rFonts w:ascii="Times New Roman" w:eastAsia="Times New Roman" w:hAnsi="Times New Roman" w:cs="Times New Roman"/>
          <w:sz w:val="24"/>
          <w:szCs w:val="24"/>
          <w:lang w:eastAsia="es-ES"/>
        </w:rPr>
        <w:t xml:space="preserve"> </w:t>
      </w:r>
      <w:r w:rsidRPr="00441447">
        <w:rPr>
          <w:rFonts w:ascii="Times New Roman" w:eastAsia="Times New Roman" w:hAnsi="Times New Roman" w:cs="Times New Roman"/>
          <w:b/>
          <w:bCs/>
          <w:sz w:val="24"/>
          <w:szCs w:val="24"/>
          <w:lang w:eastAsia="es-ES"/>
        </w:rPr>
        <w:t>(SE ANEXA LISTA).</w:t>
      </w:r>
      <w:r w:rsidR="00917810">
        <w:rPr>
          <w:rFonts w:ascii="Times New Roman" w:eastAsia="Times New Roman" w:hAnsi="Times New Roman" w:cs="Times New Roman"/>
          <w:bCs/>
          <w:sz w:val="24"/>
          <w:szCs w:val="24"/>
          <w:lang w:eastAsia="es-ES"/>
        </w:rPr>
        <w:t xml:space="preserve"> LA DIP. BRENDA VELÁ</w:t>
      </w:r>
      <w:r w:rsidRPr="00441447">
        <w:rPr>
          <w:rFonts w:ascii="Times New Roman" w:eastAsia="Times New Roman" w:hAnsi="Times New Roman" w:cs="Times New Roman"/>
          <w:bCs/>
          <w:sz w:val="24"/>
          <w:szCs w:val="24"/>
          <w:lang w:eastAsia="es-ES"/>
        </w:rPr>
        <w:t xml:space="preserve">ZQUEZ VALDEZ, SOLICITÓ QUE SEA TURNADO CON CARÁCTER DE URGENTE EL ASUNTO 1, </w:t>
      </w:r>
      <w:r w:rsidRPr="00441447">
        <w:rPr>
          <w:rFonts w:ascii="Times New Roman" w:eastAsia="Times New Roman" w:hAnsi="Times New Roman" w:cs="Times New Roman"/>
          <w:bCs/>
          <w:i/>
          <w:sz w:val="24"/>
          <w:szCs w:val="24"/>
          <w:lang w:eastAsia="es-ES"/>
        </w:rPr>
        <w:t>SE DIO EL TRÁMITE REQUERIDO</w:t>
      </w:r>
      <w:r w:rsidRPr="00441447">
        <w:rPr>
          <w:rFonts w:ascii="Times New Roman" w:eastAsia="Times New Roman" w:hAnsi="Times New Roman" w:cs="Times New Roman"/>
          <w:bCs/>
          <w:sz w:val="24"/>
          <w:szCs w:val="24"/>
          <w:lang w:eastAsia="es-ES"/>
        </w:rPr>
        <w:t xml:space="preserve">. </w:t>
      </w:r>
    </w:p>
    <w:p w:rsidR="00B8492F" w:rsidRPr="00754CA0" w:rsidRDefault="00B8492F" w:rsidP="00441447">
      <w:pPr>
        <w:spacing w:after="0" w:line="240" w:lineRule="auto"/>
        <w:jc w:val="both"/>
        <w:rPr>
          <w:rFonts w:ascii="Times New Roman" w:eastAsia="Times New Roman" w:hAnsi="Times New Roman" w:cs="Times New Roman"/>
          <w:bCs/>
          <w:sz w:val="20"/>
          <w:szCs w:val="24"/>
          <w:lang w:eastAsia="es-ES"/>
        </w:rPr>
      </w:pPr>
    </w:p>
    <w:p w:rsidR="00B8492F" w:rsidRPr="00441447" w:rsidRDefault="00441447" w:rsidP="00441447">
      <w:pPr>
        <w:spacing w:after="0" w:line="240" w:lineRule="auto"/>
        <w:jc w:val="both"/>
        <w:rPr>
          <w:rFonts w:ascii="Times New Roman" w:eastAsia="Times New Roman" w:hAnsi="Times New Roman" w:cs="Times New Roman"/>
          <w:b/>
          <w:sz w:val="24"/>
          <w:szCs w:val="24"/>
        </w:rPr>
      </w:pPr>
      <w:r w:rsidRPr="00441447">
        <w:rPr>
          <w:rFonts w:ascii="Times New Roman" w:eastAsia="Times New Roman" w:hAnsi="Times New Roman" w:cs="Times New Roman"/>
          <w:b/>
          <w:sz w:val="24"/>
          <w:szCs w:val="24"/>
        </w:rPr>
        <w:t xml:space="preserve">INTEGRACIÓN DE </w:t>
      </w:r>
      <w:r w:rsidRPr="00441447">
        <w:rPr>
          <w:rFonts w:ascii="Times New Roman" w:hAnsi="Times New Roman" w:cs="Times New Roman"/>
          <w:b/>
          <w:sz w:val="24"/>
          <w:szCs w:val="24"/>
        </w:rPr>
        <w:t>LOS ÓRGANOS DE TRABAJO LEGISLATIVO, COMISIONES DE DICTAMEN LEGISLATIVO, COMISIÓN DE VIGILANCIA Y COMITÉS.</w:t>
      </w:r>
    </w:p>
    <w:p w:rsidR="00AB1F7C" w:rsidRPr="00441447" w:rsidRDefault="00441447" w:rsidP="00441447">
      <w:pPr>
        <w:spacing w:after="0" w:line="240" w:lineRule="auto"/>
        <w:jc w:val="both"/>
        <w:rPr>
          <w:rFonts w:ascii="Times New Roman" w:hAnsi="Times New Roman" w:cs="Times New Roman"/>
          <w:sz w:val="24"/>
          <w:szCs w:val="24"/>
        </w:rPr>
      </w:pPr>
      <w:r w:rsidRPr="00441447">
        <w:rPr>
          <w:rFonts w:ascii="Times New Roman" w:hAnsi="Times New Roman" w:cs="Times New Roman"/>
          <w:sz w:val="24"/>
          <w:szCs w:val="24"/>
        </w:rPr>
        <w:t xml:space="preserve">EN LOS TÉRMINOS QUE SEÑALAN LOS ARTÍCULOS 61 PRIMER PÁRRAFO, 64 FRACCIÓN III INCISO A), 65, 66, 67, 68, 70, 71, 74, 77 Y DEMÁS RELATIVOS DE LA LEY ORGÁNICA DEL PODER LEGISLATIVO, CORRELATIVOS AL ARTÍCULO 38, 39, Y DEMÁS RELATIVOS DEL REGLAMENTO PARA EL GOBIERNO INTERIOR DEL CONGRESO DEL ESTADO DE NUEVO LEÓN, EL DIP. </w:t>
      </w:r>
      <w:r w:rsidRPr="00441447">
        <w:rPr>
          <w:rFonts w:ascii="Times New Roman" w:eastAsia="Times New Roman" w:hAnsi="Times New Roman" w:cs="Times New Roman"/>
          <w:bCs/>
          <w:sz w:val="24"/>
          <w:szCs w:val="24"/>
          <w:lang w:eastAsia="es-ES"/>
        </w:rPr>
        <w:t xml:space="preserve">CARLOS ALBERTO DE LA FUENTE FLORES, A NOMBRE DE LA MAYORÍA DE LOS INTEGRANTES DE LA COMISIÓN DE COORDINACIÓN Y RÉGIMEN INTERNO, PRESENTÓ PROPUESTA DE INTEGRACIÓN </w:t>
      </w:r>
      <w:r w:rsidRPr="00441447">
        <w:rPr>
          <w:rFonts w:ascii="Times New Roman" w:hAnsi="Times New Roman" w:cs="Times New Roman"/>
          <w:sz w:val="24"/>
          <w:szCs w:val="24"/>
        </w:rPr>
        <w:t xml:space="preserve">DE LOS ÓRGANOS DE </w:t>
      </w:r>
      <w:r w:rsidRPr="00441447">
        <w:rPr>
          <w:rFonts w:ascii="Times New Roman" w:hAnsi="Times New Roman" w:cs="Times New Roman"/>
          <w:sz w:val="24"/>
          <w:szCs w:val="24"/>
        </w:rPr>
        <w:lastRenderedPageBreak/>
        <w:t>TRABAJO LEGISLATIVO, COMISIONES DE DICTAMEN LEGISLATIVO, COM</w:t>
      </w:r>
      <w:r w:rsidR="00917810">
        <w:rPr>
          <w:rFonts w:ascii="Times New Roman" w:hAnsi="Times New Roman" w:cs="Times New Roman"/>
          <w:sz w:val="24"/>
          <w:szCs w:val="24"/>
        </w:rPr>
        <w:t xml:space="preserve">ISIÓN DE VIGILANCIA Y COMITÉS. </w:t>
      </w:r>
      <w:r w:rsidRPr="00441447">
        <w:rPr>
          <w:rFonts w:ascii="Times New Roman" w:eastAsia="Times New Roman" w:hAnsi="Times New Roman" w:cs="Times New Roman"/>
          <w:sz w:val="24"/>
          <w:szCs w:val="24"/>
        </w:rPr>
        <w:t xml:space="preserve">INTERVINIERON EN CONTRA LAS DIP. MARÍA GUADALUPE RODRÍGUEZ MARTÍNEZ, QUIEN DECLINÓ SU INTEGRACIÓN A LA COMISIÓN DE EDUCACIÓN, CULTURA Y DEPORTE; ROCÍO MAYBE MONTALVO ADAME Y SANDRA ELIZABETH PÁMANES ORTIZ. INTERVINO CON UNA PROPUESTA DE MODIFICACIÓN AL ACUERDO, LA DIP. ANYLÚ BENDICIÓN HERNÁNDEZ SEPÚLVEDA. INTERVINO CON UNA MOCIÓN DE ORDEN, LA DIP. SANDRA ELIZABETH PÁMANES ORTIZ. INTERVINO A FAVOR EL DIP. CARLOS ALBERTO DE LA FUENTE FLORES. </w:t>
      </w:r>
      <w:r w:rsidRPr="00441447">
        <w:rPr>
          <w:rFonts w:ascii="Times New Roman" w:hAnsi="Times New Roman" w:cs="Times New Roman"/>
          <w:sz w:val="24"/>
          <w:szCs w:val="24"/>
        </w:rPr>
        <w:t xml:space="preserve">AL HABER MÁS DIPUTADOS QUE DESEAN INTERVENIR, LA PRESIDENTA SOMETIÓ A CONSIDERACIÓN DE LA ASAMBLEA EL ABRIR OTRA RONDA DE ORADORES. </w:t>
      </w:r>
      <w:r w:rsidRPr="00441447">
        <w:rPr>
          <w:rFonts w:ascii="Times New Roman" w:hAnsi="Times New Roman" w:cs="Times New Roman"/>
          <w:i/>
          <w:sz w:val="24"/>
          <w:szCs w:val="24"/>
        </w:rPr>
        <w:t xml:space="preserve">SIENDO APROBADA. </w:t>
      </w:r>
      <w:r w:rsidRPr="00441447">
        <w:rPr>
          <w:rFonts w:ascii="Times New Roman" w:hAnsi="Times New Roman" w:cs="Times New Roman"/>
          <w:sz w:val="24"/>
          <w:szCs w:val="24"/>
        </w:rPr>
        <w:t xml:space="preserve">INTERVINO LA DIP. ANYLÚ BENDICIÓN HERNÁNDEZ SEPÚLVEDA, CON UNA PROPUESTA DE MODIFICACIÓN AL ACUERDO. INTERVINIERON EN CONTRA LAS DIP. MARÍA GUADALUPE RODRÍGUEZ MARTÍNEZ Y ROCÍO MAYBE MONTALVO ADAME. INTERVINO A FAVOR LA DIP. GRECIA BENAVIDES FLORES. AL HABER MÁS DIPUTADOS QUE DESEAN INTERVENIR, LA PRESIDENTA SOMETIÓ A CONSIDERACIÓN DE LA ASAMBLEA EL ABRIR OTRA RONDA DE ORADORES. </w:t>
      </w:r>
      <w:r w:rsidRPr="00441447">
        <w:rPr>
          <w:rFonts w:ascii="Times New Roman" w:hAnsi="Times New Roman" w:cs="Times New Roman"/>
          <w:i/>
          <w:sz w:val="24"/>
          <w:szCs w:val="24"/>
        </w:rPr>
        <w:t xml:space="preserve">SIENDO DESECHADA POR MAYORÍA DE 15 VOTOS A FAVOR, 18 VOTOS EN CONTRA Y 0 VOTOS EN ABSTENCIÓN. </w:t>
      </w:r>
      <w:r w:rsidRPr="00441447">
        <w:rPr>
          <w:rFonts w:ascii="Times New Roman" w:hAnsi="Times New Roman" w:cs="Times New Roman"/>
          <w:sz w:val="24"/>
          <w:szCs w:val="24"/>
        </w:rPr>
        <w:t xml:space="preserve">A CONTINUACIÓN, SE SOMETIÓ A CONSIDERACIÓN DE LA ASAMBLEA LA PROPUESTA DE MODIFICACIÓN AL ACUERDO, </w:t>
      </w:r>
      <w:r w:rsidRPr="00441447">
        <w:rPr>
          <w:rFonts w:ascii="Times New Roman" w:hAnsi="Times New Roman" w:cs="Times New Roman"/>
          <w:i/>
          <w:sz w:val="24"/>
          <w:szCs w:val="24"/>
        </w:rPr>
        <w:t>LA CUAL FUE APROBADA POR MAYORÍA DE 29 VOTOS A FAVOR, 12 VOTOS EN CONTRA Y 0 VOTOS EN ABSTENCIÓN</w:t>
      </w:r>
      <w:r w:rsidRPr="00441447">
        <w:rPr>
          <w:rFonts w:ascii="Times New Roman" w:hAnsi="Times New Roman" w:cs="Times New Roman"/>
          <w:sz w:val="24"/>
          <w:szCs w:val="24"/>
        </w:rPr>
        <w:t xml:space="preserve">. APROBADA QUE FUE LA PROPUESTA, LA PRESIDENTA GIRÓ INSTRUCCIONES PARA QUE SEA INTEGRADA AL ACUERDO. </w:t>
      </w:r>
      <w:r w:rsidRPr="00441447">
        <w:rPr>
          <w:rFonts w:ascii="Times New Roman" w:eastAsia="Times New Roman" w:hAnsi="Times New Roman" w:cs="Times New Roman"/>
          <w:bCs/>
          <w:sz w:val="24"/>
          <w:szCs w:val="24"/>
          <w:lang w:eastAsia="es-ES"/>
        </w:rPr>
        <w:t>POSTERIORMENTE</w:t>
      </w:r>
      <w:r w:rsidRPr="00441447">
        <w:rPr>
          <w:rFonts w:ascii="Times New Roman" w:hAnsi="Times New Roman" w:cs="Times New Roman"/>
          <w:sz w:val="24"/>
          <w:szCs w:val="24"/>
        </w:rPr>
        <w:t xml:space="preserve">, SE LLEVÓ A CABO EL PROCEDIMIENTO DE LA VOTACIÓN MEDIANTE CÉDULA. </w:t>
      </w:r>
      <w:r w:rsidRPr="00441447">
        <w:rPr>
          <w:rFonts w:ascii="Times New Roman" w:hAnsi="Times New Roman" w:cs="Times New Roman"/>
          <w:b/>
          <w:sz w:val="24"/>
          <w:szCs w:val="24"/>
        </w:rPr>
        <w:t>APROBÁNDOSE POR MAYORÍA DE 30 VOTOS A FAVOR, 12 VOTOS EN CONTRA Y 0 VOTOS EN ABSTENCIÓN, LA INTEGRACIÓN DE LOS ÓRGANOS DE TRABAJO LEGISLATIVO, COMISIONES DE DICTAMEN LEGISLATIVO, COMISIÓN DE VIGILANCIA Y COMITÉS. -</w:t>
      </w:r>
      <w:r w:rsidRPr="00441447">
        <w:rPr>
          <w:rFonts w:ascii="Times New Roman" w:hAnsi="Times New Roman" w:cs="Times New Roman"/>
          <w:sz w:val="24"/>
          <w:szCs w:val="24"/>
        </w:rPr>
        <w:t xml:space="preserve"> </w:t>
      </w:r>
      <w:r w:rsidRPr="00441447">
        <w:rPr>
          <w:rFonts w:ascii="Times New Roman" w:hAnsi="Times New Roman" w:cs="Times New Roman"/>
          <w:b/>
          <w:sz w:val="24"/>
          <w:szCs w:val="24"/>
        </w:rPr>
        <w:t>ELABORÁNDOSE EL ACUERDO CORRESPONDIENTE.</w:t>
      </w:r>
      <w:r w:rsidRPr="00441447">
        <w:rPr>
          <w:rFonts w:ascii="Times New Roman" w:hAnsi="Times New Roman" w:cs="Times New Roman"/>
          <w:sz w:val="24"/>
          <w:szCs w:val="24"/>
        </w:rPr>
        <w:t xml:space="preserve"> </w:t>
      </w:r>
    </w:p>
    <w:p w:rsidR="00AB1F7C" w:rsidRPr="00754CA0" w:rsidRDefault="00AB1F7C" w:rsidP="00441447">
      <w:pPr>
        <w:widowControl w:val="0"/>
        <w:autoSpaceDE w:val="0"/>
        <w:autoSpaceDN w:val="0"/>
        <w:spacing w:after="0" w:line="240" w:lineRule="auto"/>
        <w:jc w:val="both"/>
        <w:rPr>
          <w:rFonts w:ascii="Times New Roman" w:hAnsi="Times New Roman" w:cs="Times New Roman"/>
          <w:sz w:val="20"/>
          <w:szCs w:val="24"/>
        </w:rPr>
      </w:pPr>
    </w:p>
    <w:p w:rsidR="00EF2012" w:rsidRPr="00441447" w:rsidRDefault="00441447" w:rsidP="00441447">
      <w:pPr>
        <w:spacing w:after="0" w:line="240" w:lineRule="auto"/>
        <w:jc w:val="both"/>
        <w:rPr>
          <w:rFonts w:ascii="Times New Roman" w:eastAsia="Times New Roman" w:hAnsi="Times New Roman" w:cs="Times New Roman"/>
          <w:sz w:val="24"/>
          <w:szCs w:val="24"/>
        </w:rPr>
      </w:pPr>
      <w:r w:rsidRPr="00441447">
        <w:rPr>
          <w:rFonts w:ascii="Times New Roman" w:eastAsia="Times New Roman" w:hAnsi="Times New Roman" w:cs="Times New Roman"/>
          <w:sz w:val="24"/>
          <w:szCs w:val="24"/>
        </w:rPr>
        <w:t xml:space="preserve">ENSEGUIDA, LA PRESIDENTA INFORMÓ QUE HOY A PARTIR DE LAS 13:45 HORAS, EN EL VESTÍBULO DEL RECINTO LEGISLATIVO, SE LLEVARÁ A CABO LA INSTALACIÓN DE LAS COMISIONES DE DICTAMEN LEGISLATIVO, CADA UNA AL TÉRMINO DE LA ANTERIOR, INICIANDO POR LA COMISIÓN DE GOBERNACIÓN Y ORGANIZACIÓN INTERNA DE LOS PODERES, LEGISLACIÓN, PRESUPUESTO, PUNTOS CONSTITUCIONALES, HACIENDA DEL ESTADO, PRIMERA DE HACIENDA Y DESARROLLO MUNICIPAL, FINALIZANDO CON </w:t>
      </w:r>
      <w:r w:rsidR="00917810">
        <w:rPr>
          <w:rFonts w:ascii="Times New Roman" w:eastAsia="Times New Roman" w:hAnsi="Times New Roman" w:cs="Times New Roman"/>
          <w:sz w:val="24"/>
          <w:szCs w:val="24"/>
        </w:rPr>
        <w:t xml:space="preserve">LA COMISIÓN </w:t>
      </w:r>
      <w:r w:rsidRPr="00441447">
        <w:rPr>
          <w:rFonts w:ascii="Times New Roman" w:eastAsia="Times New Roman" w:hAnsi="Times New Roman" w:cs="Times New Roman"/>
          <w:sz w:val="24"/>
          <w:szCs w:val="24"/>
        </w:rPr>
        <w:t>DE JUSTICIA Y SEGURIDAD PÚBLICA.</w:t>
      </w:r>
    </w:p>
    <w:p w:rsidR="00F74F04" w:rsidRPr="00754CA0" w:rsidRDefault="00F74F04" w:rsidP="00441447">
      <w:pPr>
        <w:spacing w:after="0" w:line="240" w:lineRule="auto"/>
        <w:jc w:val="both"/>
        <w:rPr>
          <w:rFonts w:ascii="Times New Roman" w:eastAsia="Times New Roman" w:hAnsi="Times New Roman" w:cs="Times New Roman"/>
          <w:sz w:val="20"/>
          <w:szCs w:val="24"/>
        </w:rPr>
      </w:pPr>
    </w:p>
    <w:p w:rsidR="00630B05" w:rsidRPr="00441447" w:rsidRDefault="00441447" w:rsidP="00441447">
      <w:pPr>
        <w:spacing w:after="0" w:line="240" w:lineRule="auto"/>
        <w:jc w:val="both"/>
        <w:rPr>
          <w:rFonts w:ascii="Times New Roman" w:eastAsia="Times New Roman" w:hAnsi="Times New Roman" w:cs="Times New Roman"/>
          <w:b/>
          <w:sz w:val="24"/>
          <w:szCs w:val="24"/>
        </w:rPr>
      </w:pPr>
      <w:r w:rsidRPr="00441447">
        <w:rPr>
          <w:rFonts w:ascii="Times New Roman" w:eastAsia="Times New Roman" w:hAnsi="Times New Roman" w:cs="Times New Roman"/>
          <w:b/>
          <w:sz w:val="24"/>
          <w:szCs w:val="24"/>
        </w:rPr>
        <w:t xml:space="preserve">INICIATIVAS DE LEY O DECRETO A PRESENTARSE POR LOS DIPUTADOS. </w:t>
      </w:r>
    </w:p>
    <w:p w:rsidR="002512F2" w:rsidRPr="00441447" w:rsidRDefault="00441447" w:rsidP="00441447">
      <w:pPr>
        <w:widowControl w:val="0"/>
        <w:autoSpaceDE w:val="0"/>
        <w:autoSpaceDN w:val="0"/>
        <w:spacing w:after="0" w:line="240" w:lineRule="auto"/>
        <w:jc w:val="both"/>
        <w:rPr>
          <w:rFonts w:ascii="Times New Roman" w:hAnsi="Times New Roman" w:cs="Times New Roman"/>
          <w:sz w:val="24"/>
          <w:szCs w:val="24"/>
        </w:rPr>
      </w:pPr>
      <w:r w:rsidRPr="00441447">
        <w:rPr>
          <w:rFonts w:ascii="Times New Roman" w:eastAsia="Times New Roman" w:hAnsi="Times New Roman" w:cs="Times New Roman"/>
          <w:bCs/>
          <w:sz w:val="24"/>
          <w:szCs w:val="24"/>
          <w:lang w:eastAsia="es-ES"/>
        </w:rPr>
        <w:t xml:space="preserve">LA DIP. ANA MELISA PEÑA VILLAGÓMEZ, PRESENTÓ UNA </w:t>
      </w:r>
      <w:r w:rsidRPr="00441447">
        <w:rPr>
          <w:rFonts w:ascii="Times New Roman" w:hAnsi="Times New Roman" w:cs="Times New Roman"/>
          <w:sz w:val="24"/>
          <w:szCs w:val="24"/>
        </w:rPr>
        <w:t xml:space="preserve">INICIATIVA CON PROYECTO DE DECRETO POR EL QUE SE REFORMA AL ARTÍCULO 36 DE LA CONSTITUCIÓN POLÍTICA </w:t>
      </w:r>
      <w:r w:rsidR="004E0B49">
        <w:rPr>
          <w:rFonts w:ascii="Times New Roman" w:hAnsi="Times New Roman" w:cs="Times New Roman"/>
          <w:sz w:val="24"/>
          <w:szCs w:val="24"/>
        </w:rPr>
        <w:t xml:space="preserve">DEL ESTADO </w:t>
      </w:r>
      <w:r w:rsidRPr="00441447">
        <w:rPr>
          <w:rFonts w:ascii="Times New Roman" w:hAnsi="Times New Roman" w:cs="Times New Roman"/>
          <w:sz w:val="24"/>
          <w:szCs w:val="24"/>
        </w:rPr>
        <w:t xml:space="preserve">LIBRE Y SOBERANO DE NUEVO </w:t>
      </w:r>
      <w:r w:rsidRPr="00441447">
        <w:rPr>
          <w:rFonts w:ascii="Times New Roman" w:hAnsi="Times New Roman" w:cs="Times New Roman"/>
          <w:sz w:val="24"/>
          <w:szCs w:val="24"/>
        </w:rPr>
        <w:lastRenderedPageBreak/>
        <w:t>LEÓN, EN RELACIÓN A QUE DEBE SER LA LACTANCIA MATERNA UN DERECHO HUMANO.</w:t>
      </w:r>
      <w:r w:rsidRPr="00441447">
        <w:rPr>
          <w:rFonts w:ascii="Times New Roman" w:hAnsi="Times New Roman" w:cs="Times New Roman"/>
          <w:b/>
          <w:sz w:val="24"/>
          <w:szCs w:val="24"/>
        </w:rPr>
        <w:t xml:space="preserve"> SE TURNÓ A LA COMISIÓN DE PUNTOS CONSTITUCIONALES. </w:t>
      </w:r>
      <w:r w:rsidRPr="00441447">
        <w:rPr>
          <w:rFonts w:ascii="Times New Roman" w:hAnsi="Times New Roman" w:cs="Times New Roman"/>
          <w:sz w:val="24"/>
          <w:szCs w:val="24"/>
        </w:rPr>
        <w:t>INTERVINO LA DIP. MARÍA GUADALUPE RODRÍGUEZ MARTÍNEZ, QUIEN SOLICITÓ SUSCRIBIRSE A LA INICIATIVA.</w:t>
      </w:r>
    </w:p>
    <w:p w:rsidR="002512F2" w:rsidRPr="00754CA0" w:rsidRDefault="002512F2" w:rsidP="00441447">
      <w:pPr>
        <w:widowControl w:val="0"/>
        <w:autoSpaceDE w:val="0"/>
        <w:autoSpaceDN w:val="0"/>
        <w:spacing w:after="0" w:line="240" w:lineRule="auto"/>
        <w:jc w:val="both"/>
        <w:rPr>
          <w:rFonts w:ascii="Times New Roman" w:hAnsi="Times New Roman" w:cs="Times New Roman"/>
          <w:sz w:val="20"/>
          <w:szCs w:val="24"/>
        </w:rPr>
      </w:pPr>
    </w:p>
    <w:p w:rsidR="00041831" w:rsidRPr="00441447" w:rsidRDefault="00441447" w:rsidP="00441447">
      <w:pPr>
        <w:shd w:val="clear" w:color="auto" w:fill="FFFFFF"/>
        <w:spacing w:after="0" w:line="240" w:lineRule="auto"/>
        <w:jc w:val="both"/>
        <w:rPr>
          <w:rFonts w:ascii="Times New Roman" w:eastAsia="Times New Roman" w:hAnsi="Times New Roman" w:cs="Times New Roman"/>
          <w:b/>
          <w:sz w:val="24"/>
          <w:szCs w:val="24"/>
        </w:rPr>
      </w:pPr>
      <w:r w:rsidRPr="00441447">
        <w:rPr>
          <w:rFonts w:ascii="Times New Roman" w:eastAsia="Times New Roman" w:hAnsi="Times New Roman" w:cs="Times New Roman"/>
          <w:b/>
          <w:sz w:val="24"/>
          <w:szCs w:val="24"/>
        </w:rPr>
        <w:t>ASUNTOS GENERALES.</w:t>
      </w:r>
    </w:p>
    <w:p w:rsidR="00A879C3" w:rsidRPr="00441447" w:rsidRDefault="00441447" w:rsidP="00441447">
      <w:pPr>
        <w:spacing w:after="0" w:line="240" w:lineRule="auto"/>
        <w:jc w:val="both"/>
        <w:rPr>
          <w:rFonts w:ascii="Times New Roman" w:hAnsi="Times New Roman" w:cs="Times New Roman"/>
          <w:b/>
          <w:sz w:val="24"/>
          <w:szCs w:val="24"/>
        </w:rPr>
      </w:pPr>
      <w:r w:rsidRPr="00441447">
        <w:rPr>
          <w:rFonts w:ascii="Times New Roman" w:hAnsi="Times New Roman" w:cs="Times New Roman"/>
          <w:sz w:val="24"/>
          <w:szCs w:val="24"/>
        </w:rPr>
        <w:t xml:space="preserve">EL </w:t>
      </w:r>
      <w:r w:rsidRPr="00441447">
        <w:rPr>
          <w:rFonts w:ascii="Times New Roman" w:hAnsi="Times New Roman" w:cs="Times New Roman"/>
          <w:b/>
          <w:sz w:val="24"/>
          <w:szCs w:val="24"/>
        </w:rPr>
        <w:t xml:space="preserve">DIP. JOSÉ LUIS GARZA </w:t>
      </w:r>
      <w:proofErr w:type="spellStart"/>
      <w:r w:rsidRPr="00441447">
        <w:rPr>
          <w:rFonts w:ascii="Times New Roman" w:hAnsi="Times New Roman" w:cs="Times New Roman"/>
          <w:b/>
          <w:sz w:val="24"/>
          <w:szCs w:val="24"/>
        </w:rPr>
        <w:t>GARZA</w:t>
      </w:r>
      <w:proofErr w:type="spellEnd"/>
      <w:r w:rsidRPr="00441447">
        <w:rPr>
          <w:rFonts w:ascii="Times New Roman" w:hAnsi="Times New Roman" w:cs="Times New Roman"/>
          <w:b/>
          <w:sz w:val="24"/>
          <w:szCs w:val="24"/>
        </w:rPr>
        <w:t>, INTEGRANTE DEL GRUPO LEGISLATIVO DEL PARTIDO MOVIMIENTO CIUDADANO</w:t>
      </w:r>
      <w:r w:rsidRPr="00441447">
        <w:rPr>
          <w:rFonts w:ascii="Times New Roman" w:hAnsi="Times New Roman" w:cs="Times New Roman"/>
          <w:sz w:val="24"/>
          <w:szCs w:val="24"/>
        </w:rPr>
        <w:t>, PRESENTÓ UN POSICIONAMIENTO</w:t>
      </w:r>
      <w:r w:rsidRPr="00441447">
        <w:rPr>
          <w:rFonts w:ascii="Times New Roman" w:hAnsi="Times New Roman" w:cs="Times New Roman"/>
          <w:sz w:val="24"/>
          <w:szCs w:val="24"/>
          <w:lang w:val="es-ES" w:eastAsia="es-ES"/>
        </w:rPr>
        <w:t xml:space="preserve"> EN RELACIÓN A </w:t>
      </w:r>
      <w:r w:rsidRPr="00441447">
        <w:rPr>
          <w:rFonts w:ascii="Times New Roman" w:hAnsi="Times New Roman" w:cs="Times New Roman"/>
          <w:sz w:val="24"/>
          <w:szCs w:val="24"/>
        </w:rPr>
        <w:t xml:space="preserve">LA </w:t>
      </w:r>
      <w:r w:rsidRPr="00441447">
        <w:rPr>
          <w:rFonts w:ascii="Times New Roman" w:hAnsi="Times New Roman" w:cs="Times New Roman"/>
          <w:bCs/>
          <w:sz w:val="24"/>
          <w:szCs w:val="24"/>
        </w:rPr>
        <w:t>REINAUGURACIÓN DEL MACRO CENTRO COMUNITARIO BICENTENARIO DE LA INDEPENDENCIA,</w:t>
      </w:r>
      <w:r w:rsidRPr="00441447">
        <w:rPr>
          <w:rFonts w:ascii="Times New Roman" w:hAnsi="Times New Roman" w:cs="Times New Roman"/>
          <w:b/>
          <w:bCs/>
          <w:sz w:val="24"/>
          <w:szCs w:val="24"/>
        </w:rPr>
        <w:t xml:space="preserve"> </w:t>
      </w:r>
      <w:r w:rsidRPr="00441447">
        <w:rPr>
          <w:rFonts w:ascii="Times New Roman" w:hAnsi="Times New Roman" w:cs="Times New Roman"/>
          <w:sz w:val="24"/>
          <w:szCs w:val="24"/>
        </w:rPr>
        <w:t xml:space="preserve">QUE SE ENCUENTRA UBICADO EN EL MUNICIPIO DE MONTERREY, NUEVO LEÓN, Y ALBERGARÁ EL PRIMER CENTRO DE CUIDADOS DEL ESTADO, EN DONDE SE IMPARTIRÁN 320 DIVERSOS CURSOS Y TALLERES. INTERVINO A FAVOR LA DIP. MARISOL GONZÁLEZ ELÍAS. </w:t>
      </w:r>
    </w:p>
    <w:p w:rsidR="00A879C3" w:rsidRPr="00754CA0" w:rsidRDefault="00A879C3" w:rsidP="00441447">
      <w:pPr>
        <w:spacing w:after="0" w:line="240" w:lineRule="auto"/>
        <w:jc w:val="both"/>
        <w:rPr>
          <w:rFonts w:ascii="Times New Roman" w:eastAsia="Times New Roman" w:hAnsi="Times New Roman" w:cs="Times New Roman"/>
          <w:sz w:val="20"/>
          <w:szCs w:val="24"/>
        </w:rPr>
      </w:pPr>
    </w:p>
    <w:p w:rsidR="00B82477" w:rsidRPr="00441447" w:rsidRDefault="00441447" w:rsidP="00441447">
      <w:pPr>
        <w:pStyle w:val="ecxmsonormal"/>
        <w:shd w:val="clear" w:color="auto" w:fill="FFFFFF"/>
        <w:spacing w:after="0"/>
        <w:jc w:val="both"/>
        <w:rPr>
          <w:shd w:val="clear" w:color="auto" w:fill="FFFFFF"/>
        </w:rPr>
      </w:pPr>
      <w:r w:rsidRPr="00441447">
        <w:t xml:space="preserve">LA </w:t>
      </w:r>
      <w:r w:rsidRPr="00441447">
        <w:rPr>
          <w:b/>
        </w:rPr>
        <w:t>DIP. MARÍA GUADALUPE RODRÍGUEZ MARTÍNEZ, INTEGRANTE DEL GRUPO LEGISLATIVO DEL PARTIDO DEL TRABAJO</w:t>
      </w:r>
      <w:r w:rsidRPr="00441447">
        <w:t xml:space="preserve">, PRESENTÓ UN POSICIONAMIENTO </w:t>
      </w:r>
      <w:r w:rsidRPr="00441447">
        <w:rPr>
          <w:lang w:val="es-ES" w:eastAsia="es-ES"/>
        </w:rPr>
        <w:t xml:space="preserve">EN RELACIÓN AL CAMBIO DEL PODER PRESIDENCIAL EN MÉXICO, SIENDO LA DRA. CLAUDIA SHEINBAUM PARDO, LA PRIMER MUJER EN LA HISTORIA DE NUESTRO PAÍS, EN LLEGAR A LA PRESIDENCIA. </w:t>
      </w:r>
      <w:r w:rsidRPr="00441447">
        <w:t xml:space="preserve">INTERVINIERON A FAVOR LOS DIP. REYNA REYES MOLINA, MARIO ALEJANDRO SOTO ESQUER Y SANDRA ELIZABETH PÁMANES ORTIZ. </w:t>
      </w:r>
    </w:p>
    <w:p w:rsidR="00B82477" w:rsidRPr="00754CA0" w:rsidRDefault="00B82477" w:rsidP="00441447">
      <w:pPr>
        <w:pStyle w:val="ecxmsonormal"/>
        <w:shd w:val="clear" w:color="auto" w:fill="FFFFFF"/>
        <w:spacing w:after="0"/>
        <w:jc w:val="both"/>
        <w:rPr>
          <w:sz w:val="20"/>
          <w:shd w:val="clear" w:color="auto" w:fill="FFFFFF"/>
        </w:rPr>
      </w:pPr>
    </w:p>
    <w:p w:rsidR="00F816EB" w:rsidRPr="00441447" w:rsidRDefault="00441447" w:rsidP="00441447">
      <w:pPr>
        <w:spacing w:after="0" w:line="240" w:lineRule="auto"/>
        <w:jc w:val="both"/>
        <w:rPr>
          <w:rFonts w:ascii="Times New Roman" w:hAnsi="Times New Roman" w:cs="Times New Roman"/>
          <w:b/>
          <w:sz w:val="24"/>
          <w:szCs w:val="24"/>
        </w:rPr>
      </w:pPr>
      <w:r w:rsidRPr="00441447">
        <w:rPr>
          <w:rFonts w:ascii="Times New Roman" w:hAnsi="Times New Roman" w:cs="Times New Roman"/>
          <w:sz w:val="24"/>
          <w:szCs w:val="24"/>
        </w:rPr>
        <w:t xml:space="preserve">EL </w:t>
      </w:r>
      <w:r w:rsidRPr="00441447">
        <w:rPr>
          <w:rFonts w:ascii="Times New Roman" w:hAnsi="Times New Roman" w:cs="Times New Roman"/>
          <w:b/>
          <w:sz w:val="24"/>
          <w:szCs w:val="24"/>
        </w:rPr>
        <w:t xml:space="preserve">DIP. MARIO ALEJANDRO SOTO ESQUER, INTEGRANTE DEL </w:t>
      </w:r>
      <w:r w:rsidRPr="00441447">
        <w:rPr>
          <w:rFonts w:ascii="Times New Roman" w:hAnsi="Times New Roman" w:cs="Times New Roman"/>
          <w:b/>
          <w:bCs/>
          <w:iCs/>
          <w:sz w:val="24"/>
          <w:szCs w:val="24"/>
          <w:lang w:val="es-ES" w:eastAsia="es-ES"/>
        </w:rPr>
        <w:t xml:space="preserve">GRUPO LEGISLATIVO DEL PARTIDO MOVIMIENTO DE REGENERACIÓN NACIONAL, </w:t>
      </w:r>
      <w:r w:rsidRPr="00441447">
        <w:rPr>
          <w:rFonts w:ascii="Times New Roman" w:hAnsi="Times New Roman" w:cs="Times New Roman"/>
          <w:sz w:val="24"/>
          <w:szCs w:val="24"/>
        </w:rPr>
        <w:t xml:space="preserve">PRESENTÓ UN PUNTO DE ACUERDO POR EL QUE </w:t>
      </w:r>
      <w:r w:rsidRPr="00441447">
        <w:rPr>
          <w:rFonts w:ascii="Times New Roman" w:hAnsi="Times New Roman" w:cs="Times New Roman"/>
          <w:sz w:val="24"/>
          <w:szCs w:val="24"/>
          <w:lang w:val="es-ES" w:eastAsia="es-ES"/>
        </w:rPr>
        <w:t xml:space="preserve">SE EXHORTA RESPETUOSAMENTE </w:t>
      </w:r>
      <w:r w:rsidRPr="00441447">
        <w:rPr>
          <w:rFonts w:ascii="Times New Roman" w:hAnsi="Times New Roman" w:cs="Times New Roman"/>
          <w:sz w:val="24"/>
          <w:szCs w:val="24"/>
        </w:rPr>
        <w:t>A LA PERSONA TITULAR DE LA SECRETARÍA DE MOVILIDAD Y PLANEACIÓN URBANA DE NUEVO LEÓN, HERNÁN MANUEL VILLARREAL RODRÍGUEZ, PARA QUE INFORME A ESTA REPRESENTACIÓN POPULAR, SOBRE LA APLICACIÓN Y RESULTADOS QUE SE HAYAN OBTENIDO A PARTIR DEL GASTO POR LA CANTIDAD DE $1,800 MILLONES DE PESOS, QUE SE LE HAN DESTINADO AL SI</w:t>
      </w:r>
      <w:r w:rsidR="003E0474">
        <w:rPr>
          <w:rFonts w:ascii="Times New Roman" w:hAnsi="Times New Roman" w:cs="Times New Roman"/>
          <w:sz w:val="24"/>
          <w:szCs w:val="24"/>
        </w:rPr>
        <w:t>STEMA I</w:t>
      </w:r>
      <w:r w:rsidRPr="00441447">
        <w:rPr>
          <w:rFonts w:ascii="Times New Roman" w:hAnsi="Times New Roman" w:cs="Times New Roman"/>
          <w:sz w:val="24"/>
          <w:szCs w:val="24"/>
        </w:rPr>
        <w:t>NT</w:t>
      </w:r>
      <w:r w:rsidR="004E0B49">
        <w:rPr>
          <w:rFonts w:ascii="Times New Roman" w:hAnsi="Times New Roman" w:cs="Times New Roman"/>
          <w:sz w:val="24"/>
          <w:szCs w:val="24"/>
        </w:rPr>
        <w:t>EGRAL DE TRÁ</w:t>
      </w:r>
      <w:r w:rsidR="003E0474">
        <w:rPr>
          <w:rFonts w:ascii="Times New Roman" w:hAnsi="Times New Roman" w:cs="Times New Roman"/>
          <w:sz w:val="24"/>
          <w:szCs w:val="24"/>
        </w:rPr>
        <w:t>NSITO METROPOLITANO</w:t>
      </w:r>
      <w:r w:rsidRPr="00441447">
        <w:rPr>
          <w:rFonts w:ascii="Times New Roman" w:hAnsi="Times New Roman" w:cs="Times New Roman"/>
          <w:sz w:val="24"/>
          <w:szCs w:val="24"/>
        </w:rPr>
        <w:t xml:space="preserve"> </w:t>
      </w:r>
      <w:r w:rsidR="00F734C1">
        <w:rPr>
          <w:rFonts w:ascii="Times New Roman" w:hAnsi="Times New Roman" w:cs="Times New Roman"/>
          <w:sz w:val="24"/>
          <w:szCs w:val="24"/>
        </w:rPr>
        <w:t xml:space="preserve">(SINTRAM), </w:t>
      </w:r>
      <w:r w:rsidRPr="00441447">
        <w:rPr>
          <w:rFonts w:ascii="Times New Roman" w:hAnsi="Times New Roman" w:cs="Times New Roman"/>
          <w:sz w:val="24"/>
          <w:szCs w:val="24"/>
        </w:rPr>
        <w:t xml:space="preserve">EN EL ESTADO DE NUEVO LEÓN. INTERVINO A FAVOR LA DIP. ROCÍO MAYBE MONTALVO ADAME. </w:t>
      </w:r>
      <w:r w:rsidRPr="00441447">
        <w:rPr>
          <w:rFonts w:ascii="Times New Roman" w:hAnsi="Times New Roman" w:cs="Times New Roman"/>
          <w:b/>
          <w:sz w:val="24"/>
          <w:szCs w:val="24"/>
          <w:shd w:val="clear" w:color="auto" w:fill="FFFFFF"/>
        </w:rPr>
        <w:t>SE TURNÓ A LA COMISIÓN DE MOVILIDAD</w:t>
      </w:r>
      <w:r w:rsidRPr="00441447">
        <w:rPr>
          <w:rFonts w:ascii="Times New Roman" w:hAnsi="Times New Roman" w:cs="Times New Roman"/>
          <w:sz w:val="24"/>
          <w:szCs w:val="24"/>
          <w:shd w:val="clear" w:color="auto" w:fill="FFFFFF"/>
        </w:rPr>
        <w:t>.</w:t>
      </w:r>
    </w:p>
    <w:p w:rsidR="00B82477" w:rsidRPr="00754CA0" w:rsidRDefault="00B82477" w:rsidP="00441447">
      <w:pPr>
        <w:pStyle w:val="ecxmsonormal"/>
        <w:shd w:val="clear" w:color="auto" w:fill="FFFFFF"/>
        <w:spacing w:after="0"/>
        <w:jc w:val="both"/>
        <w:rPr>
          <w:b/>
          <w:sz w:val="20"/>
        </w:rPr>
      </w:pPr>
    </w:p>
    <w:p w:rsidR="008F22DA" w:rsidRPr="00441447" w:rsidRDefault="00441447" w:rsidP="00441447">
      <w:pPr>
        <w:spacing w:after="0" w:line="240" w:lineRule="auto"/>
        <w:jc w:val="both"/>
        <w:rPr>
          <w:rFonts w:ascii="Times New Roman" w:hAnsi="Times New Roman" w:cs="Times New Roman"/>
          <w:b/>
          <w:sz w:val="24"/>
          <w:szCs w:val="24"/>
        </w:rPr>
      </w:pPr>
      <w:r w:rsidRPr="00441447">
        <w:rPr>
          <w:rFonts w:ascii="Times New Roman" w:hAnsi="Times New Roman" w:cs="Times New Roman"/>
          <w:sz w:val="24"/>
          <w:szCs w:val="24"/>
        </w:rPr>
        <w:t xml:space="preserve">EL </w:t>
      </w:r>
      <w:r w:rsidRPr="00441447">
        <w:rPr>
          <w:rFonts w:ascii="Times New Roman" w:hAnsi="Times New Roman" w:cs="Times New Roman"/>
          <w:b/>
          <w:sz w:val="24"/>
          <w:szCs w:val="24"/>
        </w:rPr>
        <w:t>DIP. BALTAZAR GILBERTO MARTÍNEZ RÍOS, INTEGRANTE DEL GRUPO LEGISLATIVO DEL PARTIDO MOVIMIENTO CIUDADANO</w:t>
      </w:r>
      <w:r w:rsidRPr="00441447">
        <w:rPr>
          <w:rFonts w:ascii="Times New Roman" w:hAnsi="Times New Roman" w:cs="Times New Roman"/>
          <w:sz w:val="24"/>
          <w:szCs w:val="24"/>
        </w:rPr>
        <w:t xml:space="preserve">, PRESENTÓ UN PUNTO DE ACUERDO POR EL QUE LA LXXVII LEGISLATURA AL H. CONGRESO DEL ESTADO DE NUEVO LEÓN, ENVÍA UN </w:t>
      </w:r>
      <w:r w:rsidRPr="00441447">
        <w:rPr>
          <w:rFonts w:ascii="Times New Roman" w:hAnsi="Times New Roman" w:cs="Times New Roman"/>
          <w:sz w:val="24"/>
          <w:szCs w:val="24"/>
          <w:lang w:val="es-ES" w:eastAsia="es-ES"/>
        </w:rPr>
        <w:t xml:space="preserve">RESPETUOSO EXHORTO AL </w:t>
      </w:r>
      <w:r w:rsidRPr="00441447">
        <w:rPr>
          <w:rFonts w:ascii="Times New Roman" w:hAnsi="Times New Roman" w:cs="Times New Roman"/>
          <w:sz w:val="24"/>
          <w:szCs w:val="24"/>
          <w:shd w:val="clear" w:color="auto" w:fill="FFFFFF"/>
        </w:rPr>
        <w:t xml:space="preserve">TITULAR DE SERVICIOS DE AGUA Y DRENAJE DE MONTERREY, I.P.D. PARA QUE, DENTRO DEL ÁMBITO DE SU COMPETENCIA, ANALICE LA POSIBILIDAD DE INSTALAR EN EL MUNICIPIO DE PESQUERÍA, NUEVO LEÓN, UNA NUEVA CENTRAL DE OPERACIONES QUE PERMITA BRINDAR UNA MEJOR Y MAYOR ATENCIÓN A SUS HABITANTES. ASÍ </w:t>
      </w:r>
      <w:r w:rsidRPr="00441447">
        <w:rPr>
          <w:rFonts w:ascii="Times New Roman" w:hAnsi="Times New Roman" w:cs="Times New Roman"/>
          <w:sz w:val="24"/>
          <w:szCs w:val="24"/>
          <w:shd w:val="clear" w:color="auto" w:fill="FFFFFF"/>
        </w:rPr>
        <w:lastRenderedPageBreak/>
        <w:t xml:space="preserve">MISMO, CON EL FIN DE REDUCIR LOS RIESGOS DE FUGA DE AGUAS RESIDUALES O DE AGUAS NEGRAS, CONSIDERE LA POSIBILIDAD DE RENOVAR EL COLECTOR DE DRENAJE PRINCIPAL EN DICHA MUNICIPALIDAD. </w:t>
      </w:r>
      <w:r w:rsidRPr="00441447">
        <w:rPr>
          <w:rFonts w:ascii="Times New Roman" w:hAnsi="Times New Roman" w:cs="Times New Roman"/>
          <w:sz w:val="24"/>
          <w:szCs w:val="24"/>
        </w:rPr>
        <w:t xml:space="preserve">INTERVINIERON A FAVOR LOS DIP. ANA MELISA PEÑA VILLAGÓMEZ Y ARMANDO VÍCTOR GUTIÉRREZ CANALES. INTERVINIERON CON PROPUESTAS DE ADICIÓN AL PUNTO DE ACUERDO LOS DIP. JOSÉ LUIS SANTOS MARTÍNEZ </w:t>
      </w:r>
      <w:r w:rsidR="004E0B49">
        <w:rPr>
          <w:rFonts w:ascii="Times New Roman" w:hAnsi="Times New Roman" w:cs="Times New Roman"/>
          <w:sz w:val="24"/>
          <w:szCs w:val="24"/>
        </w:rPr>
        <w:t>E IVONNE LILIANA ÁLVAREZ GARCÍA</w:t>
      </w:r>
      <w:r w:rsidRPr="00441447">
        <w:rPr>
          <w:rFonts w:ascii="Times New Roman" w:hAnsi="Times New Roman" w:cs="Times New Roman"/>
          <w:sz w:val="24"/>
          <w:szCs w:val="24"/>
        </w:rPr>
        <w:t xml:space="preserve">, </w:t>
      </w:r>
      <w:r w:rsidRPr="00441447">
        <w:rPr>
          <w:rFonts w:ascii="Times New Roman" w:hAnsi="Times New Roman" w:cs="Times New Roman"/>
          <w:i/>
          <w:sz w:val="24"/>
          <w:szCs w:val="24"/>
        </w:rPr>
        <w:t>LAS CUALES FUERON ACEPTADAS POR EL DIPUTADO PROMOVENTE</w:t>
      </w:r>
      <w:r w:rsidRPr="00441447">
        <w:rPr>
          <w:rFonts w:ascii="Times New Roman" w:hAnsi="Times New Roman" w:cs="Times New Roman"/>
          <w:sz w:val="24"/>
          <w:szCs w:val="24"/>
        </w:rPr>
        <w:t xml:space="preserve">. AL HABER MÁS DIPUTADOS QUE DESEAN INTERVENIR, LA PRESIDENTA EN FUNCIONES, DIP. GRECIA BENAVIDES FLORES, SOMETIÓ A CONSIDERACIÓN DE LA ASAMBLEA EL ABRIR OTRA RONDA DE ORADORES. </w:t>
      </w:r>
      <w:r w:rsidRPr="00441447">
        <w:rPr>
          <w:rFonts w:ascii="Times New Roman" w:hAnsi="Times New Roman" w:cs="Times New Roman"/>
          <w:i/>
          <w:sz w:val="24"/>
          <w:szCs w:val="24"/>
        </w:rPr>
        <w:t xml:space="preserve">SIENDO APROBADA POR UNANIMIDAD. </w:t>
      </w:r>
      <w:r w:rsidRPr="00441447">
        <w:rPr>
          <w:rFonts w:ascii="Times New Roman" w:hAnsi="Times New Roman" w:cs="Times New Roman"/>
          <w:sz w:val="24"/>
          <w:szCs w:val="24"/>
        </w:rPr>
        <w:t xml:space="preserve">INTERVINIERON A FAVOR LOS DIP. ROCÍO MAYBE MONTALVO ADAME Y CARLOS ALBERTO DE LA FUENTE FLORES. AL HABER MÁS DIPUTADOS QUE DESEAN INTERVENIR, LA PRESIDENTA EN FUNCIONES, SOMETIÓ A CONSIDERACIÓN DE LA ASAMBLEA EL ABRIR UNA NUEVA RONDA DE ORADORES. </w:t>
      </w:r>
      <w:r w:rsidRPr="00441447">
        <w:rPr>
          <w:rFonts w:ascii="Times New Roman" w:hAnsi="Times New Roman" w:cs="Times New Roman"/>
          <w:i/>
          <w:sz w:val="24"/>
          <w:szCs w:val="24"/>
        </w:rPr>
        <w:t xml:space="preserve">SIENDO APROBADA POR MAYORÍA. </w:t>
      </w:r>
      <w:r w:rsidRPr="00441447">
        <w:rPr>
          <w:rFonts w:ascii="Times New Roman" w:hAnsi="Times New Roman" w:cs="Times New Roman"/>
          <w:sz w:val="24"/>
          <w:szCs w:val="24"/>
        </w:rPr>
        <w:t xml:space="preserve">INTERVINIERON A FAVOR LOS DIP. JESÚS ALBERTO ELIZONDO SALAZAR, MARIO ALBERTO SALINAS TREVIÑO Y JOSÉ LUIS GARZA </w:t>
      </w:r>
      <w:proofErr w:type="spellStart"/>
      <w:r w:rsidRPr="00441447">
        <w:rPr>
          <w:rFonts w:ascii="Times New Roman" w:hAnsi="Times New Roman" w:cs="Times New Roman"/>
          <w:sz w:val="24"/>
          <w:szCs w:val="24"/>
        </w:rPr>
        <w:t>GARZA</w:t>
      </w:r>
      <w:proofErr w:type="spellEnd"/>
      <w:r w:rsidRPr="00441447">
        <w:rPr>
          <w:rFonts w:ascii="Times New Roman" w:hAnsi="Times New Roman" w:cs="Times New Roman"/>
          <w:sz w:val="24"/>
          <w:szCs w:val="24"/>
        </w:rPr>
        <w:t xml:space="preserve">. </w:t>
      </w:r>
      <w:r w:rsidRPr="00441447">
        <w:rPr>
          <w:rFonts w:ascii="Times New Roman" w:hAnsi="Times New Roman" w:cs="Times New Roman"/>
          <w:sz w:val="24"/>
          <w:szCs w:val="24"/>
          <w:shd w:val="clear" w:color="auto" w:fill="FFFFFF"/>
        </w:rPr>
        <w:t>S</w:t>
      </w:r>
      <w:r w:rsidRPr="00441447">
        <w:rPr>
          <w:rFonts w:ascii="Times New Roman" w:hAnsi="Times New Roman" w:cs="Times New Roman"/>
          <w:sz w:val="24"/>
          <w:szCs w:val="24"/>
        </w:rPr>
        <w:t xml:space="preserve">E PUSO A CONSIDERACIÓN DE LA ASAMBLEA EL QUE SEA VOTADO EN ESE MOMENTO EL PUNTO DE ACUERDO, </w:t>
      </w:r>
      <w:r w:rsidRPr="00441447">
        <w:rPr>
          <w:rFonts w:ascii="Times New Roman" w:hAnsi="Times New Roman" w:cs="Times New Roman"/>
          <w:i/>
          <w:sz w:val="24"/>
          <w:szCs w:val="24"/>
        </w:rPr>
        <w:t>FUE APROBADO POR UNANIMIDAD DE LOS PRESENTES</w:t>
      </w:r>
      <w:r w:rsidRPr="00441447">
        <w:rPr>
          <w:rFonts w:ascii="Times New Roman" w:hAnsi="Times New Roman" w:cs="Times New Roman"/>
          <w:sz w:val="24"/>
          <w:szCs w:val="24"/>
        </w:rPr>
        <w:t xml:space="preserve">. ACTO SEGUIDO, SE SOMETIÓ A VOTACIÓN, </w:t>
      </w:r>
      <w:r w:rsidRPr="00441447">
        <w:rPr>
          <w:rFonts w:ascii="Times New Roman" w:hAnsi="Times New Roman" w:cs="Times New Roman"/>
          <w:b/>
          <w:sz w:val="24"/>
          <w:szCs w:val="24"/>
        </w:rPr>
        <w:t>SIENDO APROBADO EL PUNTO DE ACUERDO POR UNANIMIDAD DE 36 VOTOS</w:t>
      </w:r>
      <w:r w:rsidRPr="00441447">
        <w:rPr>
          <w:rFonts w:ascii="Times New Roman" w:hAnsi="Times New Roman" w:cs="Times New Roman"/>
          <w:sz w:val="24"/>
          <w:szCs w:val="24"/>
        </w:rPr>
        <w:t>.</w:t>
      </w:r>
    </w:p>
    <w:p w:rsidR="00D45D8E" w:rsidRPr="00754CA0" w:rsidRDefault="00D45D8E" w:rsidP="00441447">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E2E9B" w:rsidRPr="00441447" w:rsidRDefault="00441447" w:rsidP="0044144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41447">
        <w:rPr>
          <w:rFonts w:ascii="Times New Roman" w:eastAsia="Times New Roman" w:hAnsi="Times New Roman" w:cs="Times New Roman"/>
          <w:sz w:val="24"/>
          <w:szCs w:val="24"/>
          <w:lang w:eastAsia="es-ES"/>
        </w:rPr>
        <w:t>AL NO HABER MÁS ORADORES EN EL APARTADO DE ASUNTOS GENERALES, LA PRESIDENTA EN FUNCIONES, DIP. GRECIA BENAVIDES FLORES, INSTRUYÓ A LA SECRETARÍA PARA DAR LECTURA AL PROYECTO DE</w:t>
      </w:r>
      <w:r w:rsidR="00997706">
        <w:rPr>
          <w:rFonts w:ascii="Times New Roman" w:eastAsia="Times New Roman" w:hAnsi="Times New Roman" w:cs="Times New Roman"/>
          <w:sz w:val="24"/>
          <w:szCs w:val="24"/>
          <w:lang w:eastAsia="es-ES"/>
        </w:rPr>
        <w:t>L</w:t>
      </w:r>
      <w:bookmarkStart w:id="0" w:name="_GoBack"/>
      <w:bookmarkEnd w:id="0"/>
      <w:r w:rsidRPr="00441447">
        <w:rPr>
          <w:rFonts w:ascii="Times New Roman" w:eastAsia="Times New Roman" w:hAnsi="Times New Roman" w:cs="Times New Roman"/>
          <w:sz w:val="24"/>
          <w:szCs w:val="24"/>
          <w:lang w:eastAsia="es-ES"/>
        </w:rPr>
        <w:t xml:space="preserve"> ORDEN DEL DÍA PARA LA PRÓXIMA SESIÓN ORDINARIA. </w:t>
      </w:r>
      <w:r w:rsidRPr="00441447">
        <w:rPr>
          <w:rFonts w:ascii="Times New Roman" w:eastAsia="Times New Roman" w:hAnsi="Times New Roman" w:cs="Times New Roman"/>
          <w:i/>
          <w:sz w:val="24"/>
          <w:szCs w:val="24"/>
          <w:lang w:eastAsia="es-ES"/>
        </w:rPr>
        <w:t>SE DIO LECTURA.</w:t>
      </w:r>
      <w:r w:rsidRPr="00441447">
        <w:rPr>
          <w:rFonts w:ascii="Times New Roman" w:eastAsia="Times New Roman" w:hAnsi="Times New Roman" w:cs="Times New Roman"/>
          <w:sz w:val="24"/>
          <w:szCs w:val="24"/>
          <w:lang w:eastAsia="es-ES"/>
        </w:rPr>
        <w:t xml:space="preserve"> Y AL NO HABER MODIFICACIONES AL MISMO.</w:t>
      </w:r>
      <w:r w:rsidRPr="00441447">
        <w:rPr>
          <w:rFonts w:ascii="Times New Roman" w:eastAsia="Times New Roman" w:hAnsi="Times New Roman" w:cs="Times New Roman"/>
          <w:i/>
          <w:sz w:val="24"/>
          <w:szCs w:val="24"/>
          <w:lang w:eastAsia="es-ES"/>
        </w:rPr>
        <w:t xml:space="preserve"> FUE APROBADO POR UNANIMIDAD DE LOS PRESENTES.</w:t>
      </w:r>
      <w:r w:rsidRPr="00441447">
        <w:rPr>
          <w:rFonts w:ascii="Times New Roman" w:eastAsia="Times New Roman" w:hAnsi="Times New Roman" w:cs="Times New Roman"/>
          <w:sz w:val="24"/>
          <w:szCs w:val="24"/>
          <w:lang w:eastAsia="es-ES"/>
        </w:rPr>
        <w:t xml:space="preserve"> </w:t>
      </w:r>
    </w:p>
    <w:p w:rsidR="004E2E9B" w:rsidRPr="00754CA0" w:rsidRDefault="004E2E9B" w:rsidP="00441447">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E2E9B" w:rsidRPr="00441447" w:rsidRDefault="00441447" w:rsidP="0044144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41447">
        <w:rPr>
          <w:rFonts w:ascii="Times New Roman" w:eastAsia="Times New Roman" w:hAnsi="Times New Roman" w:cs="Times New Roman"/>
          <w:sz w:val="24"/>
          <w:szCs w:val="24"/>
          <w:lang w:eastAsia="es-ES"/>
        </w:rPr>
        <w:t xml:space="preserve">LA PRESIDENTA EN FUNCIONES, DIP. GRECIA BENAVIDES FLORES, CLAUSURÓ LA SESIÓN ORDINARIA, SIENDO LAS CATORCE HORAS CON CINCUENTA Y SEIS MINUTOS; CITANDO PARA LA PRÓXIMA SESIÓN EL DÍA Y HORA QUE MARCA EL REGLAMENTO PARA EL GOBIERNO INTERIOR DEL CONGRESO DEL ESTADO DE NUEVO LEÓN.               </w:t>
      </w:r>
    </w:p>
    <w:p w:rsidR="004E2E9B" w:rsidRPr="00754CA0" w:rsidRDefault="004E2E9B" w:rsidP="004D463F">
      <w:pPr>
        <w:pStyle w:val="ecxmsonormal"/>
        <w:spacing w:after="0"/>
        <w:jc w:val="both"/>
        <w:rPr>
          <w:sz w:val="1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754CA0" w:rsidRDefault="00754CA0" w:rsidP="002579C0">
      <w:pPr>
        <w:spacing w:after="0" w:line="240" w:lineRule="auto"/>
        <w:rPr>
          <w:rFonts w:ascii="Times New Roman" w:hAnsi="Times New Roman" w:cs="Times New Roman"/>
          <w:b/>
          <w:sz w:val="24"/>
          <w:szCs w:val="24"/>
        </w:rPr>
      </w:pPr>
    </w:p>
    <w:p w:rsidR="00754CA0" w:rsidRDefault="00754CA0"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7C5726" w:rsidRPr="00135491" w:rsidRDefault="007C5726" w:rsidP="002579C0">
      <w:pPr>
        <w:spacing w:after="0" w:line="240" w:lineRule="auto"/>
        <w:rPr>
          <w:rFonts w:ascii="Times New Roman" w:hAnsi="Times New Roman" w:cs="Times New Roman"/>
          <w:b/>
          <w:sz w:val="24"/>
          <w:szCs w:val="24"/>
        </w:rPr>
      </w:pPr>
    </w:p>
    <w:p w:rsidR="00925368" w:rsidRPr="00135491" w:rsidRDefault="00925368" w:rsidP="00925368">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Pr="00BC0431" w:rsidRDefault="00925368" w:rsidP="00925368">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Pr>
          <w:rFonts w:ascii="Times New Roman" w:eastAsia="Arial" w:hAnsi="Times New Roman" w:cs="Times New Roman"/>
          <w:b/>
          <w:sz w:val="24"/>
          <w:szCs w:val="24"/>
        </w:rPr>
        <w:t>ISIS A</w:t>
      </w:r>
      <w:r w:rsidR="00A917C5">
        <w:rPr>
          <w:rFonts w:ascii="Times New Roman" w:eastAsia="Arial" w:hAnsi="Times New Roman" w:cs="Times New Roman"/>
          <w:b/>
          <w:sz w:val="24"/>
          <w:szCs w:val="24"/>
        </w:rPr>
        <w:t>Y</w:t>
      </w:r>
      <w:r>
        <w:rPr>
          <w:rFonts w:ascii="Times New Roman" w:eastAsia="Arial" w:hAnsi="Times New Roman" w:cs="Times New Roman"/>
          <w:b/>
          <w:sz w:val="24"/>
          <w:szCs w:val="24"/>
        </w:rPr>
        <w:t>DE</w:t>
      </w:r>
      <w:r w:rsidR="00A917C5">
        <w:rPr>
          <w:rFonts w:ascii="Times New Roman" w:eastAsia="Arial" w:hAnsi="Times New Roman" w:cs="Times New Roman"/>
          <w:b/>
          <w:sz w:val="24"/>
          <w:szCs w:val="24"/>
        </w:rPr>
        <w:t>É</w:t>
      </w:r>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7C5726" w:rsidRDefault="007C5726" w:rsidP="00E02417">
      <w:pPr>
        <w:spacing w:after="0" w:line="240" w:lineRule="auto"/>
        <w:ind w:left="-5"/>
        <w:rPr>
          <w:rFonts w:ascii="Times New Roman" w:hAnsi="Times New Roman" w:cs="Times New Roman"/>
          <w:b/>
          <w:sz w:val="18"/>
          <w:szCs w:val="24"/>
        </w:rPr>
      </w:pPr>
    </w:p>
    <w:p w:rsidR="00925368" w:rsidRDefault="00925368" w:rsidP="00D42A62">
      <w:pPr>
        <w:spacing w:after="0" w:line="240" w:lineRule="auto"/>
        <w:rPr>
          <w:rFonts w:ascii="Times New Roman" w:hAnsi="Times New Roman" w:cs="Times New Roman"/>
          <w:b/>
          <w:sz w:val="18"/>
          <w:szCs w:val="24"/>
        </w:rPr>
      </w:pPr>
    </w:p>
    <w:p w:rsidR="00D42A62" w:rsidRDefault="00D42A62" w:rsidP="00D42A62">
      <w:pPr>
        <w:spacing w:after="0" w:line="240" w:lineRule="auto"/>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w:t>
      </w:r>
      <w:r w:rsidR="00D42A62">
        <w:rPr>
          <w:rFonts w:ascii="Times New Roman" w:hAnsi="Times New Roman" w:cs="Times New Roman"/>
          <w:b/>
          <w:sz w:val="18"/>
          <w:szCs w:val="24"/>
        </w:rPr>
        <w:t>12</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D270FF" w:rsidRDefault="00D42A62" w:rsidP="00590342">
      <w:pPr>
        <w:spacing w:after="0" w:line="240" w:lineRule="auto"/>
        <w:rPr>
          <w:rFonts w:ascii="Times New Roman" w:hAnsi="Times New Roman" w:cs="Times New Roman"/>
          <w:b/>
          <w:bCs/>
          <w:sz w:val="18"/>
          <w:szCs w:val="24"/>
        </w:rPr>
      </w:pPr>
      <w:r>
        <w:rPr>
          <w:rFonts w:ascii="Times New Roman" w:hAnsi="Times New Roman" w:cs="Times New Roman"/>
          <w:b/>
          <w:sz w:val="18"/>
          <w:szCs w:val="24"/>
        </w:rPr>
        <w:t>MIÉRCOLES 2 DE OCTUBRE</w:t>
      </w:r>
      <w:r w:rsidR="002579C0">
        <w:rPr>
          <w:rFonts w:ascii="Times New Roman" w:hAnsi="Times New Roman" w:cs="Times New Roman"/>
          <w:b/>
          <w:sz w:val="18"/>
          <w:szCs w:val="24"/>
        </w:rPr>
        <w:t xml:space="preserv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D270FF" w:rsidRDefault="00D270FF">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D42A62"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2 DE OCTUBRE</w:t>
      </w:r>
      <w:r w:rsidR="008E6058">
        <w:rPr>
          <w:rFonts w:ascii="Times New Roman" w:eastAsia="Times New Roman" w:hAnsi="Times New Roman" w:cs="Times New Roman"/>
          <w:b/>
          <w:sz w:val="24"/>
          <w:szCs w:val="24"/>
          <w:lang w:eastAsia="es-MX"/>
        </w:rPr>
        <w:t xml:space="preserve"> DE 2024</w:t>
      </w: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LA C. DIP. BRENDA VELÁZQUEZ VALDEZ, INTEGRANTE DEL GRUPO LEGISLATIVO DEL PARTIDO MOVIMIENTO DE REGENERACIÓN NACIONAL DE LA LXXVII LEGISLATURA,</w:t>
      </w:r>
      <w:r w:rsidRPr="00F252C7">
        <w:rPr>
          <w:rFonts w:eastAsia="Questrial"/>
          <w:b/>
          <w:szCs w:val="22"/>
        </w:rPr>
        <w:t xml:space="preserve"> </w:t>
      </w:r>
      <w:r w:rsidRPr="00F252C7">
        <w:rPr>
          <w:rFonts w:eastAsia="Questrial"/>
          <w:szCs w:val="22"/>
        </w:rPr>
        <w:t xml:space="preserve">MEDIANTE EL CUAL PRESENTA INICIATIVA DE REFORMA POR ADICIÓN AL ARTÍCULO 20 BIS DE LA LEY DE EDUCACIÓN DEL ESTADO, EN MATERIA DE FOMENTO DE MOCHILAS TRANSPARENTES. </w:t>
      </w:r>
      <w:r w:rsidRPr="00F252C7">
        <w:rPr>
          <w:rFonts w:eastAsia="Questrial"/>
          <w:b/>
          <w:szCs w:val="22"/>
        </w:rPr>
        <w:t xml:space="preserve">DE ENTERADA Y DE CONFORMIDAD CON LO ESTABLECIDO EN LOS ARTÍCULOS 24 FRACCIÓN III Y 39 FRACCIÓN VII DEL REGLAMENTO PARA EL GOBIERNO INTERIOR DEL CONGRESO, SE TURNA CON </w:t>
      </w:r>
      <w:r w:rsidRPr="00F252C7">
        <w:rPr>
          <w:rFonts w:eastAsia="Questrial"/>
          <w:b/>
          <w:szCs w:val="22"/>
          <w:u w:val="single"/>
        </w:rPr>
        <w:t>CARÁCTER DE URGENTE</w:t>
      </w:r>
      <w:r w:rsidRPr="00F252C7">
        <w:rPr>
          <w:rFonts w:eastAsia="Questrial"/>
          <w:b/>
          <w:szCs w:val="22"/>
        </w:rPr>
        <w:t xml:space="preserve"> A LA COMISIÓN DE EDUCACIÓN, CULTURA Y DEPORTE.</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OFICIO SIGNADO POR EL C. MTRO. ESTEBAN MARTÍNEZ MEJÍA, TITULAR DE ENLACE LA SECRETARÍA DE GOBERNACIÓN,</w:t>
      </w:r>
      <w:r w:rsidRPr="00F252C7">
        <w:rPr>
          <w:rFonts w:eastAsia="Questrial"/>
          <w:b/>
          <w:szCs w:val="22"/>
        </w:rPr>
        <w:t xml:space="preserve"> </w:t>
      </w:r>
      <w:r w:rsidRPr="00F252C7">
        <w:rPr>
          <w:rFonts w:eastAsia="Questrial"/>
          <w:szCs w:val="22"/>
        </w:rPr>
        <w:t xml:space="preserve">MEDIANTE EL CUAL REMITE UN EJEMPLAR DEL SEXTO INFORME DE GOBIERNO DEL PRESIDENTE DE LA REPÚBLICA, LIC. ANDRÉS MANUEL LÓPEZ OBRADOR; ASÍ COMO EL SEXTO INFORME DE LABORES PRESENTADAS POR LOS TITULARES DE LAS SECRETARÍAS. </w:t>
      </w:r>
      <w:r w:rsidRPr="00F252C7">
        <w:rPr>
          <w:rFonts w:eastAsia="Questrial"/>
          <w:b/>
          <w:szCs w:val="22"/>
        </w:rPr>
        <w:tab/>
        <w:t>DE ENTERADA Y SE SOLICITA A LA OFICIALÍA MAYOR LO RESGUARDE PARA LAS Y LOS DIPUTADOS QUE DESEEN IMPONERSE DE SU CONTENIDO.</w:t>
      </w:r>
    </w:p>
    <w:p w:rsidR="00F252C7" w:rsidRPr="00F252C7" w:rsidRDefault="00F252C7" w:rsidP="00F252C7">
      <w:pPr>
        <w:spacing w:after="0" w:line="240" w:lineRule="auto"/>
        <w:ind w:right="196"/>
        <w:jc w:val="both"/>
        <w:rPr>
          <w:rFonts w:ascii="Times New Roman" w:eastAsia="Questrial" w:hAnsi="Times New Roman" w:cs="Times New Roman"/>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LA C. LEIDY YOSELIN LÓPEZ PECINA, EN REPRESENTACIÓN DEL COLECTIVO “MORRAS FEMINISTAS MONTERREY”,</w:t>
      </w:r>
      <w:r w:rsidRPr="00F252C7">
        <w:rPr>
          <w:rFonts w:eastAsia="Questrial"/>
          <w:b/>
          <w:szCs w:val="22"/>
        </w:rPr>
        <w:t xml:space="preserve"> </w:t>
      </w:r>
      <w:r w:rsidRPr="00F252C7">
        <w:rPr>
          <w:rFonts w:eastAsia="Questrial"/>
          <w:szCs w:val="22"/>
        </w:rPr>
        <w:t xml:space="preserve">MEDIANTE EL CUAL SOLICITA SE REALICEN LAS GESTIONES CORRESPONDIENTES CON EL FIN DE QUE SE DÉ CELERIDAD A LAS INICIATIVAS PRESENTADAS POR DIVERSAS PERSONAS, EN RELACIÓN AL DERECHO A DECIDIR DE FORMA LIBRE SOBRE LA SEXUALIDAD Y LA REPRODUCCIÓN. </w:t>
      </w:r>
      <w:r w:rsidRPr="00F252C7">
        <w:rPr>
          <w:rFonts w:eastAsia="Questrial"/>
          <w:b/>
          <w:szCs w:val="22"/>
        </w:rPr>
        <w:t>DE ENTERADA Y SE REMITE EL PRESENTE ESCRITO A LA COMISIÓN DE LEGISLACIÓN, PARA SU CONOCIMIENTO Y EFECTOS A QUE HAYA LUGAR.</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EL C. JESÚS MANUEL ORTIZ MORALES, Y UN GRUPO DE CIUDADANOS INTEGRANTES DEL SINDICATO INDEPENDIENTE DE TRABAJADORES DE LA EDUCACIÓN DE MÉXICO,</w:t>
      </w:r>
      <w:r w:rsidRPr="00F252C7">
        <w:rPr>
          <w:rFonts w:eastAsia="Questrial"/>
          <w:b/>
          <w:szCs w:val="22"/>
        </w:rPr>
        <w:t xml:space="preserve"> </w:t>
      </w:r>
      <w:r w:rsidRPr="00F252C7">
        <w:rPr>
          <w:rFonts w:eastAsia="Questrial"/>
          <w:szCs w:val="22"/>
        </w:rPr>
        <w:t xml:space="preserve">MEDIANTE EL CUAL PRESENTAN INICIATIVA DE REFORMA A DIVERSAS DISPOSICIONES DE LA LEY DEL INSTITUTO DE SEGURIDAD Y SERVICIOS SOCIALES DE LOS TRABAJADORES DEL ESTADO DE NUEVO LEÓN. </w:t>
      </w:r>
      <w:r w:rsidRPr="00F252C7">
        <w:rPr>
          <w:rFonts w:eastAsia="Questrial"/>
          <w:b/>
          <w:szCs w:val="22"/>
        </w:rPr>
        <w:t xml:space="preserve">DE ENTERADA Y DE CONFORMIDAD CON LO ESTABLECIDO EN LOS ARTÍCULOS 24 FRACCIÓN III Y 39 </w:t>
      </w:r>
      <w:r w:rsidRPr="00F252C7">
        <w:rPr>
          <w:rFonts w:eastAsia="Questrial"/>
          <w:b/>
          <w:szCs w:val="22"/>
        </w:rPr>
        <w:lastRenderedPageBreak/>
        <w:t>FRACCIÓN XI DEL REGLAMENTO PARA EL GOBIERNO INTERIOR DEL CONGRESO, SE TURNA A LA COMISIÓN DE ECONOMÍA, EMPRENDIMIENTO Y TURISMO.</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LOS CC. LIC. YURI SALOMON VANEGAS MENCHACA Y LIC. JACOBO AUGUSTO VENEGAS MENCHACA,</w:t>
      </w:r>
      <w:r w:rsidRPr="00F252C7">
        <w:rPr>
          <w:rFonts w:eastAsia="Questrial"/>
          <w:b/>
          <w:szCs w:val="22"/>
        </w:rPr>
        <w:t xml:space="preserve"> </w:t>
      </w:r>
      <w:r w:rsidRPr="00F252C7">
        <w:rPr>
          <w:rFonts w:eastAsia="Questrial"/>
          <w:szCs w:val="22"/>
        </w:rPr>
        <w:t xml:space="preserve">MEDIANTE EL CUAL SOLICITAN SE INVESTIGUE LOS BIENES PATRIMONIALES DEL ALCALDE ELECTO DE GUADALUPE, NUEVO LEÓN. </w:t>
      </w:r>
      <w:r w:rsidRPr="00F252C7">
        <w:rPr>
          <w:rFonts w:eastAsia="Questrial"/>
          <w:b/>
          <w:szCs w:val="22"/>
        </w:rPr>
        <w:tab/>
        <w:t>DE ENTERADA Y DE CONFORMIDAD CON LO ESTABLECIDO EN LOS ARTÍCULOS 24 FRACCIÓN III Y 39 FRACCIÓN XXII DEL REGLAMENTO PARA EL GOBIERNO INTERIOR DEL CONGRESO, SE TURNA A LA COMISIÓN DE ANTICORRUPCIÓN.</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OFICIO SIGNADO POR EL C. LUIS EDUARDO SEPÚLVEDA DE LEÓN, PRESIDENTE MUNICIPAL DE VILLALDAMA, NUEVO LEÓN,</w:t>
      </w:r>
      <w:r w:rsidRPr="00F252C7">
        <w:rPr>
          <w:rFonts w:eastAsia="Questrial"/>
          <w:b/>
          <w:szCs w:val="22"/>
        </w:rPr>
        <w:t xml:space="preserve"> </w:t>
      </w:r>
      <w:r w:rsidRPr="00F252C7">
        <w:rPr>
          <w:rFonts w:eastAsia="Questrial"/>
          <w:szCs w:val="22"/>
        </w:rPr>
        <w:t xml:space="preserve">MEDIANTE EL CUAL REMITE EL INFORME DE AVANCES DE GESTIÓN FINANCIERA CORRESPONDIENTE AL SEGUNDO TRIMESTRE DE 2024. </w:t>
      </w:r>
      <w:r w:rsidRPr="00F252C7">
        <w:rPr>
          <w:rFonts w:eastAsia="Questrial"/>
          <w:b/>
          <w:szCs w:val="22"/>
        </w:rPr>
        <w:t>DE ENTERADA Y DE CONFORMIDAD CON LO ESTABLECIDO EN EL ARTÍCULO 24 FRACCIÓN III DEL REGLAMENTO PARA EL GOBIERNO INTERIOR DEL CONGRESO, SE TURNA A LA COMISIÓN DE VIGILANCIA.</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EL C. MTRO. ABRAHAM NUNCIO LIMÓN, DIRECTOR DEL CENTRO DE ESTUDIOS PARLAMENTARIOS DE LA UNIVERSIDAD AUTÓNOMA DE NUEVO LEÓN,</w:t>
      </w:r>
      <w:r w:rsidRPr="00F252C7">
        <w:rPr>
          <w:rFonts w:eastAsia="Questrial"/>
          <w:b/>
          <w:szCs w:val="22"/>
        </w:rPr>
        <w:t xml:space="preserve"> </w:t>
      </w:r>
      <w:r w:rsidRPr="00F252C7">
        <w:rPr>
          <w:rFonts w:eastAsia="Questrial"/>
          <w:szCs w:val="22"/>
        </w:rPr>
        <w:t xml:space="preserve">MEDIANTE EL CUAL PROPONE A LA C. MTRA. LUDIVINA CANTÚ ORTIZ, PARA RECIBIR LA MEDALLA AL MÉRITO CÍVICO “FRAY SERVANDO TERESA DE MIER”. </w:t>
      </w:r>
      <w:r w:rsidRPr="00F252C7">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LOS CC. HUMBERTO MEDINA QUIROGA, ALCALDE Y GENARO REYES ALANIS, SECRETARIO DEL AYUNTAMIENTO DE EL CARMEN, NUEVO LEÓN,</w:t>
      </w:r>
      <w:r w:rsidRPr="00F252C7">
        <w:rPr>
          <w:rFonts w:eastAsia="Questrial"/>
          <w:b/>
          <w:szCs w:val="22"/>
        </w:rPr>
        <w:t xml:space="preserve"> </w:t>
      </w:r>
      <w:r w:rsidRPr="00F252C7">
        <w:rPr>
          <w:rFonts w:eastAsia="Questrial"/>
          <w:szCs w:val="22"/>
        </w:rPr>
        <w:t xml:space="preserve">MEDIANTE EL CUAL SOLICITAN SE ESTABLEZCAN LOS LÍMITES TERRITORIALES ENTRE LOS MUNICIPIOS DE EL CARMEN Y SALINAS VICTORIA, NUEVO LEÓN. </w:t>
      </w:r>
      <w:r w:rsidRPr="00F252C7">
        <w:rPr>
          <w:rFonts w:eastAsia="Questrial"/>
          <w:b/>
          <w:szCs w:val="22"/>
        </w:rPr>
        <w:t>DE ENTERADA Y DE CONFORMIDAD CON LO ESTABLECIDO EN LOS ARTÍCULOS 24 FRACCIÓN III Y 39 FRACCIÓN I DEL REGLAMENTO PARA EL GOBIERNO INTERIOR DEL CONGRESO, SE TURNA A LA COMISIÓN DE GOBERNACIÓN Y ORGANIZACIÓN INTERNA DE LOS PODERES.</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szCs w:val="22"/>
        </w:rPr>
      </w:pPr>
      <w:r w:rsidRPr="00F252C7">
        <w:rPr>
          <w:rFonts w:eastAsia="Questrial"/>
          <w:szCs w:val="22"/>
        </w:rPr>
        <w:lastRenderedPageBreak/>
        <w:t xml:space="preserve">ESCRITOS   QUE   CONTIENEN   LOS INFORMES   DE </w:t>
      </w:r>
      <w:r w:rsidRPr="00F252C7">
        <w:rPr>
          <w:rFonts w:eastAsia="Questrial"/>
          <w:szCs w:val="22"/>
        </w:rPr>
        <w:tab/>
        <w:t xml:space="preserve">AVANCES DE GESTIÓN FINANCIERA CORRESPONDIENTES AL TERCER TRIMESTRE DE 2024 DE LOS SIGUIENTES ENTES: </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DEL DEPORTE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LA JUVENTUD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LA MUJER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PLANEACIÓN INTEGRAL DE GUADALUPE, NUEVO LEÓN</w:t>
      </w:r>
    </w:p>
    <w:p w:rsidR="00F252C7" w:rsidRPr="00F252C7" w:rsidRDefault="00F252C7" w:rsidP="00F252C7">
      <w:pPr>
        <w:spacing w:after="0" w:line="240" w:lineRule="auto"/>
        <w:ind w:left="1134" w:right="196"/>
        <w:jc w:val="both"/>
        <w:rPr>
          <w:rFonts w:ascii="Times New Roman" w:eastAsia="Questrial" w:hAnsi="Times New Roman" w:cs="Times New Roman"/>
          <w:sz w:val="24"/>
        </w:rPr>
      </w:pP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r w:rsidRPr="00F252C7">
        <w:rPr>
          <w:rFonts w:ascii="Times New Roman" w:eastAsia="Questrial" w:hAnsi="Times New Roman" w:cs="Times New Roman"/>
          <w:b/>
          <w:sz w:val="24"/>
        </w:rPr>
        <w:tab/>
        <w:t>DE ENTERADA Y DE CONFORMIDAD CON LO ESTABLECIDO EN EL ARTÍCULO 24 FRACCIÓN III DEL REGLAMENTO PARA EL GOBIERNO INTERIOR DEL CONGRESO, SE TURNA A LA COMISIÓN DE VIGILANCIA.</w:t>
      </w:r>
    </w:p>
    <w:p w:rsidR="00F252C7" w:rsidRPr="00F252C7" w:rsidRDefault="00F252C7" w:rsidP="00F252C7">
      <w:pPr>
        <w:spacing w:after="0" w:line="240" w:lineRule="auto"/>
        <w:ind w:left="1134"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szCs w:val="22"/>
        </w:rPr>
      </w:pPr>
      <w:r w:rsidRPr="00F252C7">
        <w:rPr>
          <w:rFonts w:eastAsia="Questrial"/>
          <w:szCs w:val="22"/>
        </w:rPr>
        <w:t xml:space="preserve">ESCRITOS   QUE   CONTIENEN DE MANERA EXTRAORDINARIA POR MOTIVO DE CIERRE DE OPERACIONES Y EXTINCIÓN DEFINITIVA AL DÍA 30 DE SEPTIEMBRE DE 2024 EL INFORME DE LA CUENTA PÚBLICA DEL EJERCICIO FISCAL 2024, DE LOS SIGUIENTES ENTES: </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DEL DEPORTE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LA JUVENTUD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LA MUJER DE GUADALUPE, NUEVO LEÓN</w:t>
      </w:r>
    </w:p>
    <w:p w:rsidR="00F252C7" w:rsidRPr="00F252C7" w:rsidRDefault="00F252C7" w:rsidP="00F252C7">
      <w:pPr>
        <w:pStyle w:val="Prrafodelista"/>
        <w:numPr>
          <w:ilvl w:val="3"/>
          <w:numId w:val="18"/>
        </w:numPr>
        <w:ind w:left="1134" w:right="196" w:hanging="567"/>
        <w:contextualSpacing/>
        <w:jc w:val="both"/>
        <w:rPr>
          <w:rFonts w:eastAsia="Questrial"/>
          <w:szCs w:val="22"/>
        </w:rPr>
      </w:pPr>
      <w:r w:rsidRPr="00F252C7">
        <w:rPr>
          <w:rFonts w:eastAsia="Questrial"/>
          <w:szCs w:val="22"/>
        </w:rPr>
        <w:t>INSTITUTO MUNICIPAL DE PLANEACIÓN INTEGRAL DE GUADALUPE, NUEVO LEÓN</w:t>
      </w:r>
    </w:p>
    <w:p w:rsidR="00F252C7" w:rsidRPr="00F252C7" w:rsidRDefault="00F252C7" w:rsidP="00F252C7">
      <w:pPr>
        <w:spacing w:after="0" w:line="240" w:lineRule="auto"/>
        <w:ind w:right="196"/>
        <w:jc w:val="both"/>
        <w:rPr>
          <w:rFonts w:ascii="Times New Roman" w:eastAsia="Questrial" w:hAnsi="Times New Roman" w:cs="Times New Roman"/>
          <w:sz w:val="24"/>
        </w:rPr>
      </w:pP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r w:rsidRPr="00F252C7">
        <w:rPr>
          <w:rFonts w:ascii="Times New Roman" w:eastAsia="Questrial" w:hAnsi="Times New Roman" w:cs="Times New Roman"/>
          <w:b/>
          <w:sz w:val="24"/>
        </w:rPr>
        <w:tab/>
        <w:t>DE ENTERADA Y DE CONFORMIDAD CON LO ESTABLECIDO EN EL ARTÍCULO 24 FRACCIÓN III DEL REGLAMENTO PARA EL GOBIERNO INTERIOR DEL CONGRESO, SE TURNA A LA COMISIÓN DE VIGILANCIA.</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PRESENTADO POR LA C. DIP. ANA MELISA PEÑA VILLAGÓMEZ, INTEGRANTE DEL GRUPO LEGISLATIVO MOVIMIENTO CIUDADANO DE LA LXXVI LEGISLATURA Y EL C. GERARDO ALFONSO DE LA MAZA VILLARREAL, PRESIDENTE MUNICIPAL ELECTO DEL MUNICIPIO DE EL CARMEN, NUEVO LEÓN,</w:t>
      </w:r>
      <w:r w:rsidRPr="00F252C7">
        <w:rPr>
          <w:rFonts w:eastAsia="Questrial"/>
          <w:b/>
          <w:szCs w:val="22"/>
        </w:rPr>
        <w:t xml:space="preserve"> </w:t>
      </w:r>
      <w:r w:rsidRPr="00F252C7">
        <w:rPr>
          <w:rFonts w:eastAsia="Questrial"/>
          <w:szCs w:val="22"/>
        </w:rPr>
        <w:t xml:space="preserve">MEDIANTE EL CUAL SOLICITAN LA APROBACIÓN DE UN PUNTO DE ACUERDO, A FIN DE EXHORTAR A LA CONTRALORÍA MUNICIPAL EN TURNO DEL MUNICIPIO DE EL CARMEN, NUEVO LEÓN, PARA QUE EN EL ÁMBITO DE SUS ATRIBUCIONES, INVESTIGUE LAS CONDUCTAS </w:t>
      </w:r>
      <w:r w:rsidRPr="00F252C7">
        <w:rPr>
          <w:rFonts w:eastAsia="Questrial"/>
          <w:szCs w:val="22"/>
        </w:rPr>
        <w:lastRenderedPageBreak/>
        <w:t xml:space="preserve">DE LOS CC. HUMBERTO MEDINA QUIROGA Y GENARO REYES ALANÍS, PRESIDENTE MUNICIPAL Y SECRETARIO DE AYUNTAMIENTO DE LA ADMINISTRACIÓN 2021-2024 Y EN SU CASO SE DESLINDE LAS RESPONSABILIDADES ADMINISTRATIVAS A LAS QUE HAYA LUGAR. </w:t>
      </w:r>
      <w:r w:rsidRPr="00F252C7">
        <w:rPr>
          <w:rFonts w:eastAsia="Questrial"/>
          <w:b/>
          <w:szCs w:val="22"/>
        </w:rPr>
        <w:t>DE ENTERADA Y DE CONFORMIDAD CON LO ESTABLECIDO EN LOS ARTÍCULOS 24 FRACCIÓN III Y 39 FRACCIÓN XXII DEL REGLAMENTO PARA EL GOBIERNO INTERIOR DEL CONGRESO, SE TURNA A LA COMISIÓN DE ANTICORRUPCIÓN.</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PRESENTADO POR EL C. GERARDO ALFONSO DE LA MAZA VILLARREAL, PRESIDENTE MUNICIPAL ELECTO DEL MUNICIPIO DE EL CARMEN, NUEVO LEÓN,</w:t>
      </w:r>
      <w:r w:rsidRPr="00F252C7">
        <w:rPr>
          <w:rFonts w:eastAsia="Questrial"/>
          <w:b/>
          <w:szCs w:val="22"/>
        </w:rPr>
        <w:t xml:space="preserve"> </w:t>
      </w:r>
      <w:r w:rsidRPr="00F252C7">
        <w:rPr>
          <w:rFonts w:eastAsia="Questrial"/>
          <w:szCs w:val="22"/>
        </w:rPr>
        <w:t xml:space="preserve">MEDIANTE EL CUAL PRESENTA DENUNCIA EN CONTRA DEL C. HUMBERTO MEDINA QUIROGA Y GENARO REYES ALANIS, PRESIDENTE MUNICIPAL Y SECRETARIO DE AYUNTAMIENTO DE EL CARMEN, NUEVO LEÓN, POR LAS PRESUNTAS FALTAS Y OMISIONES A LA LEY DE GOBIERNO MUNICIPAL PARA EL ESTADO DE NUEVO LEÓN. </w:t>
      </w:r>
      <w:r w:rsidRPr="00F252C7">
        <w:rPr>
          <w:rFonts w:eastAsia="Questrial"/>
          <w:b/>
          <w:szCs w:val="22"/>
        </w:rPr>
        <w:t>DE ENTERADA Y DE CONFORMIDAD CON LO ESTABLECIDO EN LOS ARTÍCULOS 24 FRACCIÓN III Y 39 FRACCIÓN XXII DEL REGLAMENTO PARA EL GOBIERNO INTERIOR DEL CONGRESO, SE TURNA A LA COMISIÓN DE ANTICORRUPCIÓN.</w:t>
      </w: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PRESENTADO POR LAS CC. DIP. REYNA REYES MOLINA Y DIP. GRECIA BENAVIDES FLORES, INTEGRANTES DEL GRUPO LEGISLATIVO DEL PARTIDO MOVIMIENTO DE REGENERACIÓN NACIONAL, DE LA LXXVII LEGISLATURA,</w:t>
      </w:r>
      <w:r w:rsidRPr="00F252C7">
        <w:rPr>
          <w:rFonts w:eastAsia="Questrial"/>
          <w:b/>
          <w:szCs w:val="22"/>
        </w:rPr>
        <w:t xml:space="preserve"> </w:t>
      </w:r>
      <w:r w:rsidRPr="00F252C7">
        <w:rPr>
          <w:rFonts w:eastAsia="Questrial"/>
          <w:szCs w:val="22"/>
        </w:rPr>
        <w:t xml:space="preserve">MEDIANTE EL CUAL SOLICITAN LA APROBACIÓN DE UN PUNTO DE ACUERDO PARA EXHORTAR A LA SECRETARÍA DE SALUD DEL ESTADO Y A LOS MUNICIPIOS, PARA QUE IMPLEMENTEN CAMPAÑAS PERMANENTES Y MENSUALES DE ESTERILIZACIÓN Y VACUNACIÓN DE PERROS Y GATO, ASÍ COMO ACCIONES DE DIFUSIÓN Y CONCIENTIZACIÓN SOBRE LA TENENCIA RESPONSABLE DE MASCOTAS. </w:t>
      </w:r>
      <w:r w:rsidRPr="00F252C7">
        <w:rPr>
          <w:rFonts w:eastAsia="Questrial"/>
          <w:b/>
          <w:szCs w:val="22"/>
        </w:rPr>
        <w:t>DE ENTERADA Y DE CONFORMIDAD CON LO ESTABLECIDO EN LOS ARTÍCULOS 24 FRACCIÓN III Y 39 FRACCIÓN XV DEL REGLAMENTO PARA EL GOBIERNO INTERIOR DEL CONGRESO, SE TURNA A LA COMISIÓN DE SALUD Y ATENCIÓN A GRUPOS VULNERABLES.</w:t>
      </w: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LAS CC. DIP. REYNA REYES MOLINA Y DIP. GRECIA BENAVIDES FLORES, INTEGRANTES DEL GRUPO LEGISLATIVO DEL PARTIDO MOVIMIENTO DE REGENERACIÓN NACIONAL, DE LA LXXVII LEGISLATURA,</w:t>
      </w:r>
      <w:r w:rsidRPr="00F252C7">
        <w:rPr>
          <w:rFonts w:eastAsia="Questrial"/>
          <w:b/>
          <w:szCs w:val="22"/>
        </w:rPr>
        <w:t xml:space="preserve"> </w:t>
      </w:r>
      <w:r w:rsidRPr="00F252C7">
        <w:rPr>
          <w:rFonts w:eastAsia="Questrial"/>
          <w:szCs w:val="22"/>
        </w:rPr>
        <w:t xml:space="preserve">MEDIANTE EL CUAL PRESENTAN INICIATIVA DE REFORMA AL ARTÍCULO 5 DE LA LEY DE EDUCACIÓN DEL ESTADO DE NUEVO LEÓN, EN MATERIA DE </w:t>
      </w:r>
      <w:r w:rsidRPr="00F252C7">
        <w:rPr>
          <w:rFonts w:eastAsia="Questrial"/>
          <w:szCs w:val="22"/>
        </w:rPr>
        <w:lastRenderedPageBreak/>
        <w:t xml:space="preserve">DERECHO DE UNIFORMES ESCOLARES GRATUITOS. </w:t>
      </w:r>
      <w:r w:rsidRPr="00F252C7">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 xml:space="preserve">ESCRITO PRESENTADO POR LAS CC. DIP. REYNA REYES MOLINA Y DIP. GRECIA BENAVIDES FLORES, INTEGRANTES DEL GRUPO LEGISLATIVO DEL PARTIDO MOVIMIENTO DE REGENERACIÓN NACIONAL, DE LA LXXVII LEGISLATURA, MEDIANTE EL CUAL SOLICITAN LA APROBACIÓN DE UN PUNTO DE ACUERDO, PARA EXHORTAR A LA SECRETARÍA DE MEDIO AMBIENTE DEL ESTADO Y A LOS MUNICIPIOS DEL ÁREA METROPOLITANA PARA QUE IMPLEMENTEN POLÍTICAS PÚBLICAS DE ARBORIZACIÓN NATIVA DE PARQUES, ÁREAS PÚBLICAS Y ZONAS URBANAS, PRIORIZANDO LA SIEMBRA DE ESPECIES NATIVAS ADAPTADAS A LAS CONDICIONES CLIMÁTICAS DE LA REGIÓN, CON EL OBJETIVO DE MEJORAR LA CALIDAD DEL AIRE, PRESERVAR LA BIODIVERSIDAD Y ASEGURAR EL DERECHO A UN MEDIO AMBIENTE SANO. </w:t>
      </w:r>
      <w:r w:rsidRPr="00F252C7">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F252C7" w:rsidRPr="00F252C7" w:rsidRDefault="00F252C7" w:rsidP="00F252C7">
      <w:pPr>
        <w:spacing w:after="0" w:line="240" w:lineRule="auto"/>
        <w:ind w:left="567" w:right="196" w:hanging="567"/>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PRESENTADO POR EL C. DIP. MARIO ALEJANDRO SOTO ESQUER, INTEGRANTE DEL GRUPO LEGISLATIVO DEL PARTIDO MOVIMIENTO DE REGENERACIÓN NACIONAL DE LA LXXVII LEGISLATURA,</w:t>
      </w:r>
      <w:r w:rsidRPr="00F252C7">
        <w:rPr>
          <w:rFonts w:eastAsia="Questrial"/>
          <w:b/>
          <w:szCs w:val="22"/>
        </w:rPr>
        <w:t xml:space="preserve"> </w:t>
      </w:r>
      <w:r w:rsidRPr="00F252C7">
        <w:rPr>
          <w:rFonts w:eastAsia="Questrial"/>
          <w:szCs w:val="22"/>
        </w:rPr>
        <w:t xml:space="preserve">MEDIANTE EL CUAL SOLICITA LA APROBACIÓN DE UN PUNTO DE ACUERDO, PARA EXHORTAR AL TITULAR DE LA PARAESTATAL DENOMINADA SERVICIOS DE AGUA Y DRENAJE DE MONTERREY I.P.D., PARA QUE, DENTRO DE SUS ATRIBUCIONES, PROVEA EL SUMINISTRO DE AGUA DE MANERA ADECUADA, SUFICIENTE, SALUBRE, ACEPTABLE Y ASEQUIBLE EN TODAS Y CADA UNA DE LAS COLONIAS DEL MUNICIPIO DE GARCÍA, NUEVO LEÓN. </w:t>
      </w:r>
      <w:r w:rsidRPr="00F252C7">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PRESENTADO POR EL C. DIP. MARIO ALEJANDRO SOTO ESQUER, INTEGRANTE DEL GRUPO LEGISLATIVO DEL PARTIDO MOVIMIENTO DE REGENERACIÓN NACIONAL DE LA LXXVII LEGISLATURA,</w:t>
      </w:r>
      <w:r w:rsidRPr="00F252C7">
        <w:rPr>
          <w:rFonts w:eastAsia="Questrial"/>
          <w:b/>
          <w:szCs w:val="22"/>
        </w:rPr>
        <w:t xml:space="preserve"> </w:t>
      </w:r>
      <w:r w:rsidRPr="00F252C7">
        <w:rPr>
          <w:rFonts w:eastAsia="Questrial"/>
          <w:szCs w:val="22"/>
        </w:rPr>
        <w:t xml:space="preserve">MEDIANTE EL CUAL SOLICITA LA APROBACIÓN DE </w:t>
      </w:r>
      <w:r w:rsidRPr="00F252C7">
        <w:rPr>
          <w:rFonts w:eastAsia="Questrial"/>
          <w:szCs w:val="22"/>
        </w:rPr>
        <w:lastRenderedPageBreak/>
        <w:t xml:space="preserve">UN PUNTO DE ACUERDO, PARA EXHORTAR AL TITULAR DE LA SECRETARÍA DE DESARROLLO URBANO DEL MUNICIPIO DE GARCÍA, NUEVO LEÓN, A FIN DE QUE VERIFIQUE CON LA EMPRESA CONSTRUCTORA QUE SE ADJUDICÓ EL PASO SUPERIOR VEHICULAR EN LA INTERSECCIÓN DEL BOULEVARD HEBERTO CASTILLO Y BOULEVARD LUIS DONALDO COLOSIO, DE ESA MUNICIPALIDAD LA ENTREGA DE DICHO PROYECTO, O EN SU CASO LA FECHA ESTIMADA DE CULMINACIÓN DE LA OBRA E IMPONGA LAS SANCIONES CONTRACTUALES A DICHA EMPRESA POR EXCESIVA TARDANZA EN LA CONSTRUCCIÓN DE LA OBRA EN COMENTO. </w:t>
      </w:r>
      <w:r w:rsidRPr="00F252C7">
        <w:rPr>
          <w:rFonts w:eastAsia="Questrial"/>
          <w:b/>
          <w:szCs w:val="22"/>
        </w:rPr>
        <w:t>DE ENTERADA Y DE CONFORMIDAD CON LO ESTABLECIDO EN LOS ARTÍCULOS 24 FRACCIÓN III Y 39 FRACCIÓN XXIV DEL REGLAMENTO PARA EL GOBIERNO INTERIOR DEL CONGRESO, SE TURNA A LA COMISIÓN DE DESARROLLO METROPOLITANO.</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OFICIO SIGNADO POR EL C. LIC. PEDRO JOSÉ ARCE JARDÓN, ENCARGADO DEL DESPACHO DE LA FISCALÍA GENERAL DE JUSTICIA DE NUEVO LEÓN,</w:t>
      </w:r>
      <w:r w:rsidRPr="00F252C7">
        <w:rPr>
          <w:rFonts w:eastAsia="Questrial"/>
          <w:b/>
          <w:szCs w:val="22"/>
        </w:rPr>
        <w:t xml:space="preserve"> </w:t>
      </w:r>
      <w:r w:rsidRPr="00F252C7">
        <w:rPr>
          <w:rFonts w:eastAsia="Questrial"/>
          <w:szCs w:val="22"/>
        </w:rPr>
        <w:t xml:space="preserve">MEDIANTE EL CUAL DE CONFORMIDAD CON LO ESTABLECIDO EN EL ARTÍCULO 14 FRACCIÓN XII, DE LA LEY ORGÁNICA DE LA FISCALÍA GENERAL DE JUSTICIA DEL ESTADO, ENVÍA A ESTA SOBERANÍA, EL INFORME DE RENDICIÓN DE CUENTAS SOBRE LAS ACTIVIDADES SUSTANTIVAS REALIZADAS EN EL PERIODO DEL 1 DE SEPTIEMBRE DE 2023 AL 31 DE AGOSTO DE 2024 Y SUS RESULTADOS, INCLUYENDO LOS INDICADORES QUE LOS REFLEJAN Y EL USO DE LOS RECURSOS OTORGADOS. </w:t>
      </w:r>
      <w:r w:rsidRPr="00F252C7">
        <w:rPr>
          <w:rFonts w:eastAsia="Questrial"/>
          <w:b/>
          <w:szCs w:val="22"/>
        </w:rPr>
        <w:t>DE ENTERADA Y SE SOLICITA A LA OFICIALÍA MAYOR LO RESGUARDE PARA LAS Y LOS DIPUTADOS QUE DESEEN IMPONERSE DE SU CONTENIDO.</w:t>
      </w:r>
    </w:p>
    <w:p w:rsidR="00F252C7" w:rsidRPr="00F252C7" w:rsidRDefault="00F252C7" w:rsidP="00F252C7">
      <w:pPr>
        <w:spacing w:after="0" w:line="240" w:lineRule="auto"/>
        <w:ind w:right="196"/>
        <w:jc w:val="both"/>
        <w:rPr>
          <w:rFonts w:ascii="Times New Roman" w:eastAsia="Questrial" w:hAnsi="Times New Roman" w:cs="Times New Roman"/>
          <w:b/>
          <w:sz w:val="24"/>
        </w:rPr>
      </w:pPr>
    </w:p>
    <w:p w:rsidR="00F252C7" w:rsidRPr="00F252C7" w:rsidRDefault="00F252C7" w:rsidP="00F252C7">
      <w:pPr>
        <w:pStyle w:val="Prrafodelista"/>
        <w:numPr>
          <w:ilvl w:val="0"/>
          <w:numId w:val="18"/>
        </w:numPr>
        <w:ind w:left="567" w:right="196" w:hanging="567"/>
        <w:contextualSpacing/>
        <w:jc w:val="both"/>
        <w:rPr>
          <w:rFonts w:eastAsia="Questrial"/>
          <w:b/>
          <w:szCs w:val="22"/>
        </w:rPr>
      </w:pPr>
      <w:r w:rsidRPr="00F252C7">
        <w:rPr>
          <w:rFonts w:eastAsia="Questrial"/>
          <w:szCs w:val="22"/>
        </w:rPr>
        <w:t>ESCRITO SIGNADO POR LA C. DRA. ANA MARÍA ESQUIVEL HERNÁNDEZ, PRESIDENTA EJECUTIVA DEL CONSEJO CIUDADANO DE SEGURIDAD PUBLICA DE NUEVO LEÓN,</w:t>
      </w:r>
      <w:r w:rsidRPr="00F252C7">
        <w:rPr>
          <w:rFonts w:eastAsia="Questrial"/>
          <w:b/>
          <w:szCs w:val="22"/>
        </w:rPr>
        <w:t xml:space="preserve"> </w:t>
      </w:r>
      <w:r w:rsidRPr="00F252C7">
        <w:rPr>
          <w:rFonts w:eastAsia="Questrial"/>
          <w:szCs w:val="22"/>
        </w:rPr>
        <w:t xml:space="preserve">MEDIANTE EL CUAL HACE DEL CONOCIMIENTO DE ESTA SOBERANÍA QUE LA C. CONSEJERA MINERVA EVODIA MARTÍNEZ GARZA, DEJA DE PERTENECER A ESTE H. CONSEJO CIUDADANO DE SEGURIDAD PÚBLICA EN EL ESTADO. </w:t>
      </w:r>
      <w:r w:rsidRPr="00F252C7">
        <w:rPr>
          <w:rFonts w:eastAsia="Questrial"/>
          <w:b/>
          <w:szCs w:val="22"/>
        </w:rPr>
        <w:t>DE ENTERADA Y SE REMITE EL PRESENTE ESCRITO A LA COMISIÓN DE JUSTICIA Y SEGURIDAD PÚBLICA, PARA SU CONOCIMIENTO Y EFECTOS LEGALES A QUE HAYA LUGAR.</w:t>
      </w:r>
    </w:p>
    <w:sectPr w:rsidR="00F252C7" w:rsidRPr="00F252C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24" w:rsidRDefault="00EA3D24" w:rsidP="00162A73">
      <w:pPr>
        <w:spacing w:after="0" w:line="240" w:lineRule="auto"/>
      </w:pPr>
      <w:r>
        <w:separator/>
      </w:r>
    </w:p>
  </w:endnote>
  <w:endnote w:type="continuationSeparator" w:id="0">
    <w:p w:rsidR="00EA3D24" w:rsidRDefault="00EA3D24"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B861DE" w:rsidRDefault="00B861DE">
        <w:pPr>
          <w:pStyle w:val="Piedepgina"/>
          <w:jc w:val="right"/>
        </w:pPr>
        <w:r>
          <w:fldChar w:fldCharType="begin"/>
        </w:r>
        <w:r>
          <w:instrText>PAGE   \* MERGEFORMAT</w:instrText>
        </w:r>
        <w:r>
          <w:fldChar w:fldCharType="separate"/>
        </w:r>
        <w:r w:rsidR="00997706" w:rsidRPr="00997706">
          <w:rPr>
            <w:noProof/>
            <w:lang w:val="es-ES"/>
          </w:rPr>
          <w:t>11</w:t>
        </w:r>
        <w:r>
          <w:fldChar w:fldCharType="end"/>
        </w:r>
      </w:p>
    </w:sdtContent>
  </w:sdt>
  <w:p w:rsidR="00B861DE" w:rsidRDefault="00B861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24" w:rsidRDefault="00EA3D24" w:rsidP="00162A73">
      <w:pPr>
        <w:spacing w:after="0" w:line="240" w:lineRule="auto"/>
      </w:pPr>
      <w:r>
        <w:separator/>
      </w:r>
    </w:p>
  </w:footnote>
  <w:footnote w:type="continuationSeparator" w:id="0">
    <w:p w:rsidR="00EA3D24" w:rsidRDefault="00EA3D24"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DE" w:rsidRPr="009469B8" w:rsidRDefault="00B861DE" w:rsidP="00D36291">
    <w:pPr>
      <w:pStyle w:val="Encabezado"/>
      <w:jc w:val="center"/>
      <w:rPr>
        <w:rFonts w:ascii="Arial" w:hAnsi="Arial" w:cs="Arial"/>
        <w:i/>
        <w:sz w:val="18"/>
        <w:lang w:val="es-ES"/>
      </w:rPr>
    </w:pPr>
  </w:p>
  <w:p w:rsidR="00B861DE" w:rsidRPr="00A734CF" w:rsidRDefault="00B861DE"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A21"/>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1831"/>
    <w:rsid w:val="00043029"/>
    <w:rsid w:val="00043114"/>
    <w:rsid w:val="00043394"/>
    <w:rsid w:val="00044A5B"/>
    <w:rsid w:val="00045242"/>
    <w:rsid w:val="000457F2"/>
    <w:rsid w:val="00046095"/>
    <w:rsid w:val="000461B9"/>
    <w:rsid w:val="00050364"/>
    <w:rsid w:val="00050797"/>
    <w:rsid w:val="000515EC"/>
    <w:rsid w:val="000535C1"/>
    <w:rsid w:val="000546AF"/>
    <w:rsid w:val="00054F7E"/>
    <w:rsid w:val="00057185"/>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40D0"/>
    <w:rsid w:val="00096A21"/>
    <w:rsid w:val="000A05C4"/>
    <w:rsid w:val="000A156E"/>
    <w:rsid w:val="000A309D"/>
    <w:rsid w:val="000A3370"/>
    <w:rsid w:val="000A34E0"/>
    <w:rsid w:val="000A350B"/>
    <w:rsid w:val="000A3F2B"/>
    <w:rsid w:val="000A5074"/>
    <w:rsid w:val="000A58D4"/>
    <w:rsid w:val="000A59F8"/>
    <w:rsid w:val="000B1381"/>
    <w:rsid w:val="000B1503"/>
    <w:rsid w:val="000B1E84"/>
    <w:rsid w:val="000B74E0"/>
    <w:rsid w:val="000C0CBE"/>
    <w:rsid w:val="000C32B0"/>
    <w:rsid w:val="000C3A34"/>
    <w:rsid w:val="000D012E"/>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59E"/>
    <w:rsid w:val="00144134"/>
    <w:rsid w:val="00144195"/>
    <w:rsid w:val="001451D1"/>
    <w:rsid w:val="001452B4"/>
    <w:rsid w:val="001470F7"/>
    <w:rsid w:val="00147A86"/>
    <w:rsid w:val="00150D26"/>
    <w:rsid w:val="00151472"/>
    <w:rsid w:val="0015200E"/>
    <w:rsid w:val="001527CC"/>
    <w:rsid w:val="001575AE"/>
    <w:rsid w:val="0015786D"/>
    <w:rsid w:val="00157A16"/>
    <w:rsid w:val="00162A73"/>
    <w:rsid w:val="00163550"/>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0CF0"/>
    <w:rsid w:val="001A1E11"/>
    <w:rsid w:val="001A3F3A"/>
    <w:rsid w:val="001A74B2"/>
    <w:rsid w:val="001A7B36"/>
    <w:rsid w:val="001B03DA"/>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70C1"/>
    <w:rsid w:val="002512F2"/>
    <w:rsid w:val="00252A92"/>
    <w:rsid w:val="00253DC3"/>
    <w:rsid w:val="00253F43"/>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2E9D"/>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1F66"/>
    <w:rsid w:val="002D34F5"/>
    <w:rsid w:val="002D3DA7"/>
    <w:rsid w:val="002D45E9"/>
    <w:rsid w:val="002D4B62"/>
    <w:rsid w:val="002D79D2"/>
    <w:rsid w:val="002D7AF0"/>
    <w:rsid w:val="002E1AEF"/>
    <w:rsid w:val="002E65A2"/>
    <w:rsid w:val="002E6809"/>
    <w:rsid w:val="002F0921"/>
    <w:rsid w:val="002F2447"/>
    <w:rsid w:val="002F6380"/>
    <w:rsid w:val="002F711F"/>
    <w:rsid w:val="002F7F6B"/>
    <w:rsid w:val="0030008D"/>
    <w:rsid w:val="00300DAD"/>
    <w:rsid w:val="00300E46"/>
    <w:rsid w:val="00301434"/>
    <w:rsid w:val="00301564"/>
    <w:rsid w:val="0030243B"/>
    <w:rsid w:val="00303CA5"/>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0D3B"/>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87ECE"/>
    <w:rsid w:val="00390B66"/>
    <w:rsid w:val="00391140"/>
    <w:rsid w:val="003928A5"/>
    <w:rsid w:val="00394DA0"/>
    <w:rsid w:val="003961CA"/>
    <w:rsid w:val="00397476"/>
    <w:rsid w:val="003977C1"/>
    <w:rsid w:val="00397C18"/>
    <w:rsid w:val="00397DD6"/>
    <w:rsid w:val="00397E5E"/>
    <w:rsid w:val="003A0241"/>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61E9"/>
    <w:rsid w:val="003C7476"/>
    <w:rsid w:val="003C750A"/>
    <w:rsid w:val="003D1A36"/>
    <w:rsid w:val="003D2625"/>
    <w:rsid w:val="003D3142"/>
    <w:rsid w:val="003D3399"/>
    <w:rsid w:val="003D440D"/>
    <w:rsid w:val="003D60F3"/>
    <w:rsid w:val="003D6E21"/>
    <w:rsid w:val="003E0474"/>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3B02"/>
    <w:rsid w:val="00414CBF"/>
    <w:rsid w:val="004152F6"/>
    <w:rsid w:val="00417B13"/>
    <w:rsid w:val="00420C5F"/>
    <w:rsid w:val="00421DC5"/>
    <w:rsid w:val="004239AD"/>
    <w:rsid w:val="00423E6A"/>
    <w:rsid w:val="004243DC"/>
    <w:rsid w:val="0042583A"/>
    <w:rsid w:val="00426611"/>
    <w:rsid w:val="00427A2E"/>
    <w:rsid w:val="0043265C"/>
    <w:rsid w:val="004333F4"/>
    <w:rsid w:val="00433909"/>
    <w:rsid w:val="004408EB"/>
    <w:rsid w:val="00440FF7"/>
    <w:rsid w:val="00441447"/>
    <w:rsid w:val="00441DBF"/>
    <w:rsid w:val="00442B7A"/>
    <w:rsid w:val="00442D4F"/>
    <w:rsid w:val="00442D99"/>
    <w:rsid w:val="004432BD"/>
    <w:rsid w:val="004467EE"/>
    <w:rsid w:val="00447CBF"/>
    <w:rsid w:val="00452E80"/>
    <w:rsid w:val="00453784"/>
    <w:rsid w:val="004547F3"/>
    <w:rsid w:val="00456BFB"/>
    <w:rsid w:val="00457018"/>
    <w:rsid w:val="00457FD5"/>
    <w:rsid w:val="004631D2"/>
    <w:rsid w:val="00464067"/>
    <w:rsid w:val="00465197"/>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83CCA"/>
    <w:rsid w:val="0049229E"/>
    <w:rsid w:val="00492734"/>
    <w:rsid w:val="00493AEA"/>
    <w:rsid w:val="00495352"/>
    <w:rsid w:val="00495D2A"/>
    <w:rsid w:val="00496E1C"/>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ABF"/>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E0B49"/>
    <w:rsid w:val="004E2E9B"/>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0342"/>
    <w:rsid w:val="0059567B"/>
    <w:rsid w:val="00597570"/>
    <w:rsid w:val="005A26D8"/>
    <w:rsid w:val="005A6961"/>
    <w:rsid w:val="005A6CBE"/>
    <w:rsid w:val="005A7916"/>
    <w:rsid w:val="005A7E87"/>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0B05"/>
    <w:rsid w:val="00631E3A"/>
    <w:rsid w:val="0063441D"/>
    <w:rsid w:val="0063483D"/>
    <w:rsid w:val="00635B46"/>
    <w:rsid w:val="00636031"/>
    <w:rsid w:val="00636377"/>
    <w:rsid w:val="00637B5F"/>
    <w:rsid w:val="00641284"/>
    <w:rsid w:val="006416A4"/>
    <w:rsid w:val="0064360E"/>
    <w:rsid w:val="006461B7"/>
    <w:rsid w:val="00646ABE"/>
    <w:rsid w:val="0064783E"/>
    <w:rsid w:val="0065180D"/>
    <w:rsid w:val="006526EC"/>
    <w:rsid w:val="00652801"/>
    <w:rsid w:val="00653AC4"/>
    <w:rsid w:val="00653E9A"/>
    <w:rsid w:val="006550BD"/>
    <w:rsid w:val="0065583A"/>
    <w:rsid w:val="00656373"/>
    <w:rsid w:val="00657DB7"/>
    <w:rsid w:val="00661BF8"/>
    <w:rsid w:val="00661CDB"/>
    <w:rsid w:val="00666576"/>
    <w:rsid w:val="00666E00"/>
    <w:rsid w:val="00667140"/>
    <w:rsid w:val="00671B91"/>
    <w:rsid w:val="00673219"/>
    <w:rsid w:val="00674DF4"/>
    <w:rsid w:val="00675AAD"/>
    <w:rsid w:val="006767F1"/>
    <w:rsid w:val="00676E26"/>
    <w:rsid w:val="006774FE"/>
    <w:rsid w:val="006778B5"/>
    <w:rsid w:val="00677AD6"/>
    <w:rsid w:val="006812FC"/>
    <w:rsid w:val="00681DE6"/>
    <w:rsid w:val="006831EE"/>
    <w:rsid w:val="00685B94"/>
    <w:rsid w:val="00686CFA"/>
    <w:rsid w:val="00690165"/>
    <w:rsid w:val="006905A5"/>
    <w:rsid w:val="0069304A"/>
    <w:rsid w:val="006935B1"/>
    <w:rsid w:val="00695B16"/>
    <w:rsid w:val="00697177"/>
    <w:rsid w:val="006A2566"/>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E7917"/>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6506"/>
    <w:rsid w:val="0074699D"/>
    <w:rsid w:val="007524DC"/>
    <w:rsid w:val="007531AE"/>
    <w:rsid w:val="00753BFB"/>
    <w:rsid w:val="00754CA0"/>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76CEB"/>
    <w:rsid w:val="00783BE1"/>
    <w:rsid w:val="007866D8"/>
    <w:rsid w:val="00787696"/>
    <w:rsid w:val="007910D1"/>
    <w:rsid w:val="00791270"/>
    <w:rsid w:val="00791977"/>
    <w:rsid w:val="00791BAC"/>
    <w:rsid w:val="00792805"/>
    <w:rsid w:val="00794941"/>
    <w:rsid w:val="00797673"/>
    <w:rsid w:val="007A0F26"/>
    <w:rsid w:val="007A2CCD"/>
    <w:rsid w:val="007A3264"/>
    <w:rsid w:val="007A50C3"/>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664D9"/>
    <w:rsid w:val="00870B51"/>
    <w:rsid w:val="00872001"/>
    <w:rsid w:val="0087398A"/>
    <w:rsid w:val="008742FE"/>
    <w:rsid w:val="00875B2A"/>
    <w:rsid w:val="0087652D"/>
    <w:rsid w:val="00876C3A"/>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B6F9E"/>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E7057"/>
    <w:rsid w:val="008F01E8"/>
    <w:rsid w:val="008F0B6E"/>
    <w:rsid w:val="008F22DA"/>
    <w:rsid w:val="008F2B67"/>
    <w:rsid w:val="008F4073"/>
    <w:rsid w:val="008F5095"/>
    <w:rsid w:val="008F551E"/>
    <w:rsid w:val="008F5722"/>
    <w:rsid w:val="008F5997"/>
    <w:rsid w:val="008F7551"/>
    <w:rsid w:val="009017D4"/>
    <w:rsid w:val="00903C14"/>
    <w:rsid w:val="00903DE2"/>
    <w:rsid w:val="0090502F"/>
    <w:rsid w:val="0090565A"/>
    <w:rsid w:val="00910009"/>
    <w:rsid w:val="0091081A"/>
    <w:rsid w:val="0091384A"/>
    <w:rsid w:val="00914708"/>
    <w:rsid w:val="009170E9"/>
    <w:rsid w:val="00917633"/>
    <w:rsid w:val="00917810"/>
    <w:rsid w:val="009218E9"/>
    <w:rsid w:val="00921E42"/>
    <w:rsid w:val="00925368"/>
    <w:rsid w:val="00930B0C"/>
    <w:rsid w:val="00930DB0"/>
    <w:rsid w:val="00931357"/>
    <w:rsid w:val="009321A0"/>
    <w:rsid w:val="009335AB"/>
    <w:rsid w:val="00934A95"/>
    <w:rsid w:val="009353D2"/>
    <w:rsid w:val="00935C1A"/>
    <w:rsid w:val="009360F0"/>
    <w:rsid w:val="009373B2"/>
    <w:rsid w:val="0094055D"/>
    <w:rsid w:val="00941A04"/>
    <w:rsid w:val="009422FC"/>
    <w:rsid w:val="00945EA6"/>
    <w:rsid w:val="009469B8"/>
    <w:rsid w:val="00947A83"/>
    <w:rsid w:val="00950341"/>
    <w:rsid w:val="00953C98"/>
    <w:rsid w:val="00954934"/>
    <w:rsid w:val="00955C63"/>
    <w:rsid w:val="00955DA9"/>
    <w:rsid w:val="00956434"/>
    <w:rsid w:val="00957C38"/>
    <w:rsid w:val="00961CD6"/>
    <w:rsid w:val="00962373"/>
    <w:rsid w:val="0096747B"/>
    <w:rsid w:val="00967A95"/>
    <w:rsid w:val="00970772"/>
    <w:rsid w:val="009723C2"/>
    <w:rsid w:val="00972812"/>
    <w:rsid w:val="00972C4D"/>
    <w:rsid w:val="00973BB5"/>
    <w:rsid w:val="009743BD"/>
    <w:rsid w:val="00976D46"/>
    <w:rsid w:val="00977A56"/>
    <w:rsid w:val="00981520"/>
    <w:rsid w:val="009827E2"/>
    <w:rsid w:val="0098408B"/>
    <w:rsid w:val="009914ED"/>
    <w:rsid w:val="0099157A"/>
    <w:rsid w:val="00992000"/>
    <w:rsid w:val="00992967"/>
    <w:rsid w:val="00992E9F"/>
    <w:rsid w:val="00993764"/>
    <w:rsid w:val="009947F3"/>
    <w:rsid w:val="00996955"/>
    <w:rsid w:val="00996B75"/>
    <w:rsid w:val="009973A3"/>
    <w:rsid w:val="00997706"/>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3575"/>
    <w:rsid w:val="009D4715"/>
    <w:rsid w:val="009D5AFF"/>
    <w:rsid w:val="009D68DF"/>
    <w:rsid w:val="009D6FD3"/>
    <w:rsid w:val="009D71E6"/>
    <w:rsid w:val="009D7913"/>
    <w:rsid w:val="009E183E"/>
    <w:rsid w:val="009E20DB"/>
    <w:rsid w:val="009E30AF"/>
    <w:rsid w:val="009E5044"/>
    <w:rsid w:val="009E63D8"/>
    <w:rsid w:val="009F0880"/>
    <w:rsid w:val="009F0A30"/>
    <w:rsid w:val="009F0DFA"/>
    <w:rsid w:val="009F1208"/>
    <w:rsid w:val="009F2739"/>
    <w:rsid w:val="009F4617"/>
    <w:rsid w:val="009F5AA4"/>
    <w:rsid w:val="00A0075E"/>
    <w:rsid w:val="00A007A0"/>
    <w:rsid w:val="00A0113F"/>
    <w:rsid w:val="00A03CC0"/>
    <w:rsid w:val="00A05350"/>
    <w:rsid w:val="00A06864"/>
    <w:rsid w:val="00A06B36"/>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6A68"/>
    <w:rsid w:val="00A67251"/>
    <w:rsid w:val="00A67392"/>
    <w:rsid w:val="00A67820"/>
    <w:rsid w:val="00A67E16"/>
    <w:rsid w:val="00A67FB7"/>
    <w:rsid w:val="00A702A0"/>
    <w:rsid w:val="00A71B5B"/>
    <w:rsid w:val="00A72AF7"/>
    <w:rsid w:val="00A73ABD"/>
    <w:rsid w:val="00A741AE"/>
    <w:rsid w:val="00A76213"/>
    <w:rsid w:val="00A8023F"/>
    <w:rsid w:val="00A80BBA"/>
    <w:rsid w:val="00A80D89"/>
    <w:rsid w:val="00A81B65"/>
    <w:rsid w:val="00A8299B"/>
    <w:rsid w:val="00A82BAE"/>
    <w:rsid w:val="00A82BE0"/>
    <w:rsid w:val="00A86DE4"/>
    <w:rsid w:val="00A87695"/>
    <w:rsid w:val="00A879C3"/>
    <w:rsid w:val="00A917C5"/>
    <w:rsid w:val="00A9233A"/>
    <w:rsid w:val="00A92B67"/>
    <w:rsid w:val="00A9300C"/>
    <w:rsid w:val="00AA10C1"/>
    <w:rsid w:val="00AA12A4"/>
    <w:rsid w:val="00AA155D"/>
    <w:rsid w:val="00AA2351"/>
    <w:rsid w:val="00AA2BF7"/>
    <w:rsid w:val="00AA37F6"/>
    <w:rsid w:val="00AA402E"/>
    <w:rsid w:val="00AA480A"/>
    <w:rsid w:val="00AA589F"/>
    <w:rsid w:val="00AA6E68"/>
    <w:rsid w:val="00AB134F"/>
    <w:rsid w:val="00AB1F7C"/>
    <w:rsid w:val="00AB2494"/>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0CD8"/>
    <w:rsid w:val="00AD1E2E"/>
    <w:rsid w:val="00AD485A"/>
    <w:rsid w:val="00AD4ADD"/>
    <w:rsid w:val="00AD5F59"/>
    <w:rsid w:val="00AD79AD"/>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52DF4"/>
    <w:rsid w:val="00B531E3"/>
    <w:rsid w:val="00B53471"/>
    <w:rsid w:val="00B55ABA"/>
    <w:rsid w:val="00B55B1D"/>
    <w:rsid w:val="00B55C09"/>
    <w:rsid w:val="00B60019"/>
    <w:rsid w:val="00B66F3F"/>
    <w:rsid w:val="00B67395"/>
    <w:rsid w:val="00B70F40"/>
    <w:rsid w:val="00B729FC"/>
    <w:rsid w:val="00B745E3"/>
    <w:rsid w:val="00B75999"/>
    <w:rsid w:val="00B802D9"/>
    <w:rsid w:val="00B80C08"/>
    <w:rsid w:val="00B80E2E"/>
    <w:rsid w:val="00B82477"/>
    <w:rsid w:val="00B83102"/>
    <w:rsid w:val="00B8492F"/>
    <w:rsid w:val="00B84C9D"/>
    <w:rsid w:val="00B8534C"/>
    <w:rsid w:val="00B85C97"/>
    <w:rsid w:val="00B85EB1"/>
    <w:rsid w:val="00B861DE"/>
    <w:rsid w:val="00B869E7"/>
    <w:rsid w:val="00B8786E"/>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E6527"/>
    <w:rsid w:val="00BF05CB"/>
    <w:rsid w:val="00BF38C9"/>
    <w:rsid w:val="00BF3F9F"/>
    <w:rsid w:val="00BF52AE"/>
    <w:rsid w:val="00BF5FF7"/>
    <w:rsid w:val="00BF6D20"/>
    <w:rsid w:val="00BF6DB1"/>
    <w:rsid w:val="00BF74DC"/>
    <w:rsid w:val="00C000A1"/>
    <w:rsid w:val="00C00DE3"/>
    <w:rsid w:val="00C01203"/>
    <w:rsid w:val="00C02653"/>
    <w:rsid w:val="00C0269E"/>
    <w:rsid w:val="00C039BD"/>
    <w:rsid w:val="00C0710C"/>
    <w:rsid w:val="00C11503"/>
    <w:rsid w:val="00C131B2"/>
    <w:rsid w:val="00C1379E"/>
    <w:rsid w:val="00C13F11"/>
    <w:rsid w:val="00C16E8E"/>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3345"/>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1DC2"/>
    <w:rsid w:val="00D048E8"/>
    <w:rsid w:val="00D0592C"/>
    <w:rsid w:val="00D06984"/>
    <w:rsid w:val="00D117D1"/>
    <w:rsid w:val="00D11E39"/>
    <w:rsid w:val="00D12438"/>
    <w:rsid w:val="00D1369E"/>
    <w:rsid w:val="00D15069"/>
    <w:rsid w:val="00D16260"/>
    <w:rsid w:val="00D16483"/>
    <w:rsid w:val="00D16D53"/>
    <w:rsid w:val="00D21227"/>
    <w:rsid w:val="00D22BAF"/>
    <w:rsid w:val="00D22DD7"/>
    <w:rsid w:val="00D22E84"/>
    <w:rsid w:val="00D22F1A"/>
    <w:rsid w:val="00D254D1"/>
    <w:rsid w:val="00D25A5E"/>
    <w:rsid w:val="00D26243"/>
    <w:rsid w:val="00D270FF"/>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A62"/>
    <w:rsid w:val="00D42E66"/>
    <w:rsid w:val="00D43688"/>
    <w:rsid w:val="00D44235"/>
    <w:rsid w:val="00D44378"/>
    <w:rsid w:val="00D45D8E"/>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5D2"/>
    <w:rsid w:val="00DB1B24"/>
    <w:rsid w:val="00DB21BB"/>
    <w:rsid w:val="00DB2EC9"/>
    <w:rsid w:val="00DB36D2"/>
    <w:rsid w:val="00DB4EBD"/>
    <w:rsid w:val="00DB62B2"/>
    <w:rsid w:val="00DC0A78"/>
    <w:rsid w:val="00DC1797"/>
    <w:rsid w:val="00DC4EC9"/>
    <w:rsid w:val="00DC5245"/>
    <w:rsid w:val="00DC5256"/>
    <w:rsid w:val="00DC56CB"/>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B8B"/>
    <w:rsid w:val="00E13EB4"/>
    <w:rsid w:val="00E14E3D"/>
    <w:rsid w:val="00E1578C"/>
    <w:rsid w:val="00E15F4A"/>
    <w:rsid w:val="00E16153"/>
    <w:rsid w:val="00E20C44"/>
    <w:rsid w:val="00E2122D"/>
    <w:rsid w:val="00E25A48"/>
    <w:rsid w:val="00E26192"/>
    <w:rsid w:val="00E30497"/>
    <w:rsid w:val="00E31817"/>
    <w:rsid w:val="00E32FBB"/>
    <w:rsid w:val="00E33A6A"/>
    <w:rsid w:val="00E35AFD"/>
    <w:rsid w:val="00E35F71"/>
    <w:rsid w:val="00E366F3"/>
    <w:rsid w:val="00E4023D"/>
    <w:rsid w:val="00E427B1"/>
    <w:rsid w:val="00E43CC5"/>
    <w:rsid w:val="00E4497A"/>
    <w:rsid w:val="00E4510A"/>
    <w:rsid w:val="00E45DBC"/>
    <w:rsid w:val="00E46E1E"/>
    <w:rsid w:val="00E478F5"/>
    <w:rsid w:val="00E50F00"/>
    <w:rsid w:val="00E52204"/>
    <w:rsid w:val="00E52AA9"/>
    <w:rsid w:val="00E55B35"/>
    <w:rsid w:val="00E578C0"/>
    <w:rsid w:val="00E615E5"/>
    <w:rsid w:val="00E623EA"/>
    <w:rsid w:val="00E62D55"/>
    <w:rsid w:val="00E62E7F"/>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EB0"/>
    <w:rsid w:val="00E9072A"/>
    <w:rsid w:val="00E934A0"/>
    <w:rsid w:val="00E935CC"/>
    <w:rsid w:val="00E969A5"/>
    <w:rsid w:val="00E96EB0"/>
    <w:rsid w:val="00EA174B"/>
    <w:rsid w:val="00EA208A"/>
    <w:rsid w:val="00EA3D24"/>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012"/>
    <w:rsid w:val="00EF2C0A"/>
    <w:rsid w:val="00EF3D93"/>
    <w:rsid w:val="00F016F3"/>
    <w:rsid w:val="00F02071"/>
    <w:rsid w:val="00F06DF9"/>
    <w:rsid w:val="00F07CB3"/>
    <w:rsid w:val="00F100E6"/>
    <w:rsid w:val="00F10CC1"/>
    <w:rsid w:val="00F11520"/>
    <w:rsid w:val="00F1262A"/>
    <w:rsid w:val="00F136DA"/>
    <w:rsid w:val="00F13BB1"/>
    <w:rsid w:val="00F146B0"/>
    <w:rsid w:val="00F15091"/>
    <w:rsid w:val="00F16E15"/>
    <w:rsid w:val="00F175C3"/>
    <w:rsid w:val="00F175FD"/>
    <w:rsid w:val="00F233C0"/>
    <w:rsid w:val="00F252C7"/>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34C1"/>
    <w:rsid w:val="00F7472C"/>
    <w:rsid w:val="00F74CA2"/>
    <w:rsid w:val="00F74F04"/>
    <w:rsid w:val="00F7577E"/>
    <w:rsid w:val="00F81137"/>
    <w:rsid w:val="00F816EB"/>
    <w:rsid w:val="00F839B2"/>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ADB"/>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053F"/>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9264529">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11</Pages>
  <Words>3228</Words>
  <Characters>17758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38</cp:revision>
  <cp:lastPrinted>2024-10-03T21:16:00Z</cp:lastPrinted>
  <dcterms:created xsi:type="dcterms:W3CDTF">2024-10-02T17:37:00Z</dcterms:created>
  <dcterms:modified xsi:type="dcterms:W3CDTF">2024-10-04T17:01:00Z</dcterms:modified>
</cp:coreProperties>
</file>